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9F4" w:rsidRPr="00505183" w:rsidRDefault="00505183" w:rsidP="00E4604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AD0097F" wp14:editId="4A094CF7">
            <wp:extent cx="6119622" cy="806958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avicka-SPC_Olomouc_zraky_20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622" cy="80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9F4" w:rsidRPr="00505183" w:rsidRDefault="00BC12B7" w:rsidP="00E46047">
      <w:pPr>
        <w:jc w:val="center"/>
        <w:rPr>
          <w:b/>
          <w:smallCaps/>
          <w:sz w:val="40"/>
          <w:szCs w:val="40"/>
        </w:rPr>
      </w:pPr>
      <w:r w:rsidRPr="00505183">
        <w:rPr>
          <w:b/>
          <w:smallCaps/>
          <w:sz w:val="40"/>
          <w:szCs w:val="40"/>
        </w:rPr>
        <w:t>Pedagogická zpráva školy</w:t>
      </w:r>
      <w:r w:rsidR="00692CF5" w:rsidRPr="00505183">
        <w:rPr>
          <w:b/>
          <w:smallCaps/>
          <w:sz w:val="40"/>
          <w:szCs w:val="40"/>
        </w:rPr>
        <w:t xml:space="preserve"> </w:t>
      </w:r>
    </w:p>
    <w:p w:rsidR="00A57A1A" w:rsidRPr="00505183" w:rsidRDefault="00A57A1A" w:rsidP="00E46047">
      <w:pPr>
        <w:pBdr>
          <w:bottom w:val="single" w:sz="12" w:space="1" w:color="auto"/>
        </w:pBdr>
        <w:jc w:val="center"/>
        <w:rPr>
          <w:smallCaps/>
          <w:sz w:val="24"/>
          <w:szCs w:val="24"/>
        </w:rPr>
      </w:pPr>
      <w:r w:rsidRPr="00505183">
        <w:rPr>
          <w:smallCaps/>
          <w:sz w:val="24"/>
          <w:szCs w:val="24"/>
        </w:rPr>
        <w:t>(informace o do</w:t>
      </w:r>
      <w:r w:rsidR="00136672" w:rsidRPr="00505183">
        <w:rPr>
          <w:smallCaps/>
          <w:sz w:val="24"/>
          <w:szCs w:val="24"/>
        </w:rPr>
        <w:t>savadním průběhu vzdělávání dítěte</w:t>
      </w:r>
      <w:r w:rsidR="00692CF5" w:rsidRPr="00505183">
        <w:rPr>
          <w:smallCaps/>
          <w:sz w:val="24"/>
          <w:szCs w:val="24"/>
        </w:rPr>
        <w:t xml:space="preserve"> v </w:t>
      </w:r>
      <w:r w:rsidR="00692CF5" w:rsidRPr="00505183">
        <w:rPr>
          <w:b/>
          <w:smallCaps/>
          <w:sz w:val="24"/>
          <w:szCs w:val="24"/>
        </w:rPr>
        <w:t>MŠ</w:t>
      </w:r>
      <w:r w:rsidRPr="00505183">
        <w:rPr>
          <w:smallCaps/>
          <w:sz w:val="24"/>
          <w:szCs w:val="24"/>
        </w:rPr>
        <w:t>)</w:t>
      </w:r>
    </w:p>
    <w:p w:rsidR="00E46047" w:rsidRPr="00505183" w:rsidRDefault="00E46047" w:rsidP="00E46047">
      <w:pPr>
        <w:jc w:val="center"/>
        <w:rPr>
          <w:sz w:val="24"/>
          <w:szCs w:val="24"/>
        </w:rPr>
      </w:pPr>
    </w:p>
    <w:p w:rsidR="00B369F4" w:rsidRPr="00505183" w:rsidRDefault="00B369F4" w:rsidP="00864227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505183">
        <w:rPr>
          <w:b/>
          <w:sz w:val="24"/>
          <w:szCs w:val="24"/>
        </w:rPr>
        <w:t>Jméno a příjmení dítěte</w:t>
      </w:r>
      <w:r w:rsidRPr="00505183">
        <w:rPr>
          <w:sz w:val="24"/>
          <w:szCs w:val="24"/>
        </w:rPr>
        <w:t>:</w:t>
      </w:r>
      <w:r w:rsidR="00173BAF" w:rsidRPr="00505183">
        <w:rPr>
          <w:sz w:val="24"/>
          <w:szCs w:val="24"/>
        </w:rPr>
        <w:t xml:space="preserve"> </w:t>
      </w:r>
    </w:p>
    <w:p w:rsidR="00B369F4" w:rsidRPr="00505183" w:rsidRDefault="00B369F4" w:rsidP="00864227">
      <w:pPr>
        <w:tabs>
          <w:tab w:val="left" w:pos="3828"/>
          <w:tab w:val="left" w:pos="10065"/>
        </w:tabs>
        <w:spacing w:line="360" w:lineRule="auto"/>
        <w:jc w:val="both"/>
        <w:rPr>
          <w:sz w:val="24"/>
          <w:szCs w:val="24"/>
        </w:rPr>
      </w:pPr>
      <w:r w:rsidRPr="00505183">
        <w:rPr>
          <w:sz w:val="24"/>
          <w:szCs w:val="24"/>
        </w:rPr>
        <w:t>Datum narození:</w:t>
      </w:r>
      <w:r w:rsidR="001C0D36" w:rsidRPr="00505183">
        <w:rPr>
          <w:sz w:val="24"/>
          <w:szCs w:val="24"/>
        </w:rPr>
        <w:t xml:space="preserve"> </w:t>
      </w:r>
      <w:r w:rsidR="001C0D36" w:rsidRPr="00505183">
        <w:rPr>
          <w:sz w:val="24"/>
          <w:szCs w:val="24"/>
        </w:rPr>
        <w:tab/>
      </w:r>
      <w:r w:rsidRPr="00505183">
        <w:rPr>
          <w:sz w:val="24"/>
          <w:szCs w:val="24"/>
        </w:rPr>
        <w:t>Adresa bydliště:</w:t>
      </w:r>
      <w:r w:rsidR="001C0D36" w:rsidRPr="00505183">
        <w:rPr>
          <w:sz w:val="24"/>
          <w:szCs w:val="24"/>
        </w:rPr>
        <w:t xml:space="preserve"> </w:t>
      </w:r>
    </w:p>
    <w:p w:rsidR="00B369F4" w:rsidRPr="00505183" w:rsidRDefault="00173BAF" w:rsidP="006C2E00">
      <w:pPr>
        <w:tabs>
          <w:tab w:val="right" w:pos="9864"/>
        </w:tabs>
        <w:spacing w:line="360" w:lineRule="auto"/>
        <w:jc w:val="both"/>
        <w:rPr>
          <w:sz w:val="24"/>
          <w:szCs w:val="24"/>
        </w:rPr>
      </w:pPr>
      <w:r w:rsidRPr="00505183">
        <w:rPr>
          <w:sz w:val="24"/>
          <w:szCs w:val="24"/>
        </w:rPr>
        <w:t>Název a a</w:t>
      </w:r>
      <w:r w:rsidR="00B369F4" w:rsidRPr="00505183">
        <w:rPr>
          <w:sz w:val="24"/>
          <w:szCs w:val="24"/>
        </w:rPr>
        <w:t xml:space="preserve">dresa školy: </w:t>
      </w:r>
      <w:r w:rsidR="006C2E00" w:rsidRPr="00505183">
        <w:rPr>
          <w:sz w:val="24"/>
          <w:szCs w:val="24"/>
        </w:rPr>
        <w:tab/>
      </w:r>
    </w:p>
    <w:p w:rsidR="0055117D" w:rsidRPr="00505183" w:rsidRDefault="0055117D" w:rsidP="00864227">
      <w:pPr>
        <w:tabs>
          <w:tab w:val="left" w:pos="4962"/>
          <w:tab w:val="left" w:pos="9923"/>
        </w:tabs>
        <w:spacing w:line="360" w:lineRule="auto"/>
        <w:jc w:val="both"/>
        <w:rPr>
          <w:sz w:val="24"/>
          <w:szCs w:val="24"/>
        </w:rPr>
      </w:pPr>
      <w:r w:rsidRPr="00505183">
        <w:rPr>
          <w:sz w:val="24"/>
          <w:szCs w:val="24"/>
        </w:rPr>
        <w:t>Docházka do MŠ zahájena v roce:</w:t>
      </w:r>
    </w:p>
    <w:p w:rsidR="00A3225D" w:rsidRPr="00505183" w:rsidRDefault="00A3225D" w:rsidP="00864227">
      <w:pPr>
        <w:tabs>
          <w:tab w:val="left" w:pos="9923"/>
        </w:tabs>
        <w:spacing w:line="360" w:lineRule="auto"/>
        <w:jc w:val="both"/>
        <w:rPr>
          <w:sz w:val="24"/>
          <w:szCs w:val="24"/>
        </w:rPr>
      </w:pPr>
      <w:r w:rsidRPr="00505183">
        <w:rPr>
          <w:sz w:val="24"/>
          <w:szCs w:val="24"/>
        </w:rPr>
        <w:t xml:space="preserve">Škola, kde bylo dítě u zápisu: </w:t>
      </w:r>
    </w:p>
    <w:p w:rsidR="00AE5E0D" w:rsidRPr="00505183" w:rsidRDefault="008E7832" w:rsidP="00864227">
      <w:pPr>
        <w:jc w:val="both"/>
        <w:rPr>
          <w:i/>
          <w:sz w:val="24"/>
          <w:szCs w:val="24"/>
        </w:rPr>
      </w:pPr>
      <w:r w:rsidRPr="00505183">
        <w:rPr>
          <w:i/>
          <w:sz w:val="24"/>
          <w:szCs w:val="24"/>
        </w:rPr>
        <w:t>Zpráva je podkladem:</w:t>
      </w:r>
    </w:p>
    <w:p w:rsidR="00E46047" w:rsidRPr="00505183" w:rsidRDefault="006F098B" w:rsidP="00864227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476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9F6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E7832" w:rsidRPr="00505183">
        <w:rPr>
          <w:sz w:val="24"/>
          <w:szCs w:val="24"/>
        </w:rPr>
        <w:t xml:space="preserve"> </w:t>
      </w:r>
      <w:r w:rsidR="001C0D36" w:rsidRPr="00505183">
        <w:rPr>
          <w:sz w:val="24"/>
          <w:szCs w:val="24"/>
        </w:rPr>
        <w:t>k prvotnímu vyšetření</w:t>
      </w:r>
      <w:r w:rsidR="001C0D36" w:rsidRPr="00505183">
        <w:rPr>
          <w:sz w:val="24"/>
          <w:szCs w:val="24"/>
        </w:rPr>
        <w:tab/>
      </w:r>
      <w:r w:rsidR="001C0D36" w:rsidRPr="005051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25851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D36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5117D" w:rsidRPr="00505183">
        <w:rPr>
          <w:sz w:val="24"/>
          <w:szCs w:val="24"/>
        </w:rPr>
        <w:t xml:space="preserve"> ke kontrolnímu vyšetření –</w:t>
      </w:r>
      <w:r w:rsidR="008E7832" w:rsidRPr="00505183">
        <w:rPr>
          <w:sz w:val="24"/>
          <w:szCs w:val="24"/>
        </w:rPr>
        <w:t xml:space="preserve"> naposledy vyšetřen dne: </w:t>
      </w:r>
    </w:p>
    <w:p w:rsidR="00E46047" w:rsidRPr="00505183" w:rsidRDefault="00E46047" w:rsidP="00864227">
      <w:pPr>
        <w:jc w:val="both"/>
        <w:rPr>
          <w:sz w:val="24"/>
          <w:szCs w:val="24"/>
        </w:rPr>
      </w:pPr>
    </w:p>
    <w:p w:rsidR="00E46047" w:rsidRPr="00505183" w:rsidRDefault="002A459C" w:rsidP="00864227">
      <w:pPr>
        <w:jc w:val="both"/>
        <w:rPr>
          <w:sz w:val="24"/>
          <w:szCs w:val="24"/>
        </w:rPr>
      </w:pPr>
      <w:r w:rsidRPr="00505183">
        <w:rPr>
          <w:b/>
          <w:sz w:val="24"/>
          <w:szCs w:val="24"/>
          <w:u w:val="single"/>
        </w:rPr>
        <w:t>Dosavadní provedená</w:t>
      </w:r>
      <w:r w:rsidR="00A3225D" w:rsidRPr="00505183">
        <w:rPr>
          <w:b/>
          <w:sz w:val="24"/>
          <w:szCs w:val="24"/>
          <w:u w:val="single"/>
        </w:rPr>
        <w:t xml:space="preserve"> opatření k řešení problému dítěte</w:t>
      </w:r>
      <w:r w:rsidR="00F96CCF" w:rsidRPr="00505183">
        <w:rPr>
          <w:b/>
          <w:sz w:val="24"/>
          <w:szCs w:val="24"/>
          <w:u w:val="single"/>
        </w:rPr>
        <w:t>:</w:t>
      </w:r>
    </w:p>
    <w:p w:rsidR="002A459C" w:rsidRPr="00505183" w:rsidRDefault="00A3225D" w:rsidP="00864227">
      <w:pPr>
        <w:jc w:val="both"/>
        <w:rPr>
          <w:i/>
          <w:sz w:val="24"/>
          <w:szCs w:val="24"/>
        </w:rPr>
      </w:pPr>
      <w:r w:rsidRPr="00505183">
        <w:rPr>
          <w:i/>
          <w:sz w:val="24"/>
          <w:szCs w:val="24"/>
        </w:rPr>
        <w:t>Dítěti</w:t>
      </w:r>
      <w:r w:rsidR="002A459C" w:rsidRPr="00505183">
        <w:rPr>
          <w:i/>
          <w:sz w:val="24"/>
          <w:szCs w:val="24"/>
        </w:rPr>
        <w:t xml:space="preserve"> byla poskytnuta podpora:</w:t>
      </w:r>
    </w:p>
    <w:p w:rsidR="002A459C" w:rsidRPr="00505183" w:rsidRDefault="002A459C" w:rsidP="00864227">
      <w:pPr>
        <w:jc w:val="both"/>
        <w:rPr>
          <w:i/>
          <w:sz w:val="24"/>
          <w:szCs w:val="24"/>
        </w:rPr>
        <w:sectPr w:rsidR="002A459C" w:rsidRPr="00505183" w:rsidSect="00864227"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2A459C" w:rsidRPr="00505183" w:rsidRDefault="00A3225D" w:rsidP="00864227">
      <w:pPr>
        <w:rPr>
          <w:sz w:val="24"/>
          <w:szCs w:val="24"/>
        </w:rPr>
      </w:pPr>
      <w:r w:rsidRPr="00505183"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-170469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A2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05183">
        <w:rPr>
          <w:sz w:val="24"/>
          <w:szCs w:val="24"/>
        </w:rPr>
        <w:t xml:space="preserve"> asistentem pe</w:t>
      </w:r>
      <w:r w:rsidR="002A459C" w:rsidRPr="00505183">
        <w:rPr>
          <w:sz w:val="24"/>
          <w:szCs w:val="24"/>
        </w:rPr>
        <w:t>dagoga</w:t>
      </w:r>
      <w:r w:rsidR="00E70B8E" w:rsidRPr="00505183">
        <w:rPr>
          <w:sz w:val="24"/>
          <w:szCs w:val="24"/>
        </w:rPr>
        <w:t xml:space="preserve"> </w:t>
      </w:r>
      <w:r w:rsidR="00E70B8E" w:rsidRPr="00505183">
        <w:rPr>
          <w:sz w:val="24"/>
          <w:szCs w:val="24"/>
        </w:rPr>
        <w:tab/>
      </w:r>
      <w:r w:rsidR="00E70B8E" w:rsidRPr="00505183">
        <w:rPr>
          <w:sz w:val="24"/>
          <w:szCs w:val="24"/>
        </w:rPr>
        <w:tab/>
      </w:r>
      <w:r w:rsidR="00E70B8E" w:rsidRPr="00505183">
        <w:rPr>
          <w:sz w:val="24"/>
          <w:szCs w:val="24"/>
        </w:rPr>
        <w:tab/>
      </w:r>
      <w:r w:rsidR="00E70B8E" w:rsidRPr="005051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5517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27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00A2" w:rsidRPr="00505183">
        <w:rPr>
          <w:sz w:val="24"/>
          <w:szCs w:val="24"/>
        </w:rPr>
        <w:t xml:space="preserve"> </w:t>
      </w:r>
      <w:r w:rsidR="002A459C" w:rsidRPr="00505183">
        <w:rPr>
          <w:sz w:val="24"/>
          <w:szCs w:val="24"/>
        </w:rPr>
        <w:t>dalším ped. pracovníkem</w:t>
      </w:r>
      <w:r w:rsidRPr="00505183">
        <w:rPr>
          <w:sz w:val="24"/>
          <w:szCs w:val="24"/>
        </w:rPr>
        <w:t>:</w:t>
      </w:r>
    </w:p>
    <w:p w:rsidR="00173BAF" w:rsidRPr="00505183" w:rsidRDefault="008E7832" w:rsidP="00864227">
      <w:pPr>
        <w:rPr>
          <w:sz w:val="24"/>
          <w:szCs w:val="24"/>
        </w:rPr>
      </w:pPr>
      <w:r w:rsidRPr="00505183">
        <w:rPr>
          <w:sz w:val="24"/>
          <w:szCs w:val="24"/>
        </w:rPr>
        <w:t xml:space="preserve">       </w:t>
      </w:r>
      <w:sdt>
        <w:sdtPr>
          <w:rPr>
            <w:sz w:val="24"/>
            <w:szCs w:val="24"/>
          </w:rPr>
          <w:id w:val="56777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0A2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D00A2" w:rsidRPr="00505183">
        <w:rPr>
          <w:sz w:val="24"/>
          <w:szCs w:val="24"/>
        </w:rPr>
        <w:t xml:space="preserve"> plán pedagogické podpory </w:t>
      </w:r>
      <w:r w:rsidR="002A459C" w:rsidRPr="00505183">
        <w:rPr>
          <w:sz w:val="24"/>
          <w:szCs w:val="24"/>
        </w:rPr>
        <w:t>(PPP)</w:t>
      </w:r>
      <w:r w:rsidR="00864227" w:rsidRPr="00505183">
        <w:rPr>
          <w:sz w:val="24"/>
          <w:szCs w:val="24"/>
        </w:rPr>
        <w:tab/>
      </w:r>
      <w:r w:rsidR="00864227" w:rsidRPr="00505183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0236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27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459C" w:rsidRPr="00505183">
        <w:rPr>
          <w:sz w:val="24"/>
          <w:szCs w:val="24"/>
        </w:rPr>
        <w:t xml:space="preserve"> individuální vzdělávací plán (IVP) </w:t>
      </w:r>
    </w:p>
    <w:p w:rsidR="00DC69F6" w:rsidRPr="00505183" w:rsidRDefault="00DC69F6" w:rsidP="00E46047">
      <w:pPr>
        <w:jc w:val="both"/>
        <w:rPr>
          <w:b/>
          <w:sz w:val="24"/>
          <w:szCs w:val="24"/>
          <w:u w:val="single"/>
        </w:rPr>
      </w:pPr>
    </w:p>
    <w:p w:rsidR="002A459C" w:rsidRPr="00505183" w:rsidRDefault="00A3225D" w:rsidP="00E46047">
      <w:pPr>
        <w:jc w:val="both"/>
        <w:rPr>
          <w:b/>
          <w:sz w:val="24"/>
          <w:szCs w:val="24"/>
          <w:u w:val="single"/>
        </w:rPr>
      </w:pPr>
      <w:r w:rsidRPr="00505183">
        <w:rPr>
          <w:b/>
          <w:sz w:val="24"/>
          <w:szCs w:val="24"/>
          <w:u w:val="single"/>
        </w:rPr>
        <w:t>Situace v oddělení MŠ</w:t>
      </w:r>
      <w:r w:rsidR="003E69B9" w:rsidRPr="00505183">
        <w:rPr>
          <w:b/>
          <w:sz w:val="24"/>
          <w:szCs w:val="24"/>
          <w:u w:val="single"/>
        </w:rPr>
        <w:t xml:space="preserve"> </w:t>
      </w:r>
      <w:r w:rsidR="007A0BAA" w:rsidRPr="00505183">
        <w:rPr>
          <w:szCs w:val="24"/>
        </w:rPr>
        <w:t>(dle příslušných ustanovení vyhlášky č. 27/2016 Sb.)</w:t>
      </w:r>
      <w:r w:rsidR="00F96CCF" w:rsidRPr="00505183">
        <w:rPr>
          <w:szCs w:val="24"/>
        </w:rPr>
        <w:t>:</w:t>
      </w:r>
      <w:r w:rsidR="007A0BAA" w:rsidRPr="00505183">
        <w:rPr>
          <w:b/>
          <w:szCs w:val="24"/>
          <w:u w:val="single"/>
        </w:rPr>
        <w:t xml:space="preserve"> </w:t>
      </w:r>
    </w:p>
    <w:p w:rsidR="007A0BAA" w:rsidRPr="00505183" w:rsidRDefault="00A3225D" w:rsidP="00E46047">
      <w:pPr>
        <w:tabs>
          <w:tab w:val="left" w:pos="6379"/>
        </w:tabs>
        <w:jc w:val="both"/>
        <w:rPr>
          <w:sz w:val="24"/>
          <w:szCs w:val="24"/>
        </w:rPr>
      </w:pPr>
      <w:r w:rsidRPr="00505183">
        <w:rPr>
          <w:sz w:val="24"/>
          <w:szCs w:val="24"/>
        </w:rPr>
        <w:t>Celkový počet dětí v oddělení:</w:t>
      </w:r>
      <w:r w:rsidR="008D00A2" w:rsidRPr="00505183">
        <w:rPr>
          <w:sz w:val="24"/>
          <w:szCs w:val="24"/>
        </w:rPr>
        <w:t xml:space="preserve"> </w:t>
      </w:r>
      <w:r w:rsidR="008D00A2" w:rsidRPr="00505183">
        <w:rPr>
          <w:sz w:val="24"/>
          <w:szCs w:val="24"/>
        </w:rPr>
        <w:tab/>
      </w:r>
    </w:p>
    <w:p w:rsidR="007A0BAA" w:rsidRPr="00505183" w:rsidRDefault="00A3225D" w:rsidP="00E46047">
      <w:pPr>
        <w:tabs>
          <w:tab w:val="left" w:pos="7230"/>
        </w:tabs>
        <w:jc w:val="both"/>
        <w:rPr>
          <w:sz w:val="24"/>
          <w:szCs w:val="24"/>
        </w:rPr>
      </w:pPr>
      <w:r w:rsidRPr="00505183">
        <w:rPr>
          <w:sz w:val="24"/>
          <w:szCs w:val="24"/>
        </w:rPr>
        <w:t>Počet dětí</w:t>
      </w:r>
      <w:r w:rsidR="003E69B9" w:rsidRPr="00505183">
        <w:rPr>
          <w:sz w:val="24"/>
          <w:szCs w:val="24"/>
        </w:rPr>
        <w:t xml:space="preserve"> se SVP s přiznanými podpůrnými opatřeními I. st:</w:t>
      </w:r>
      <w:r w:rsidR="008D00A2" w:rsidRPr="00505183">
        <w:rPr>
          <w:sz w:val="24"/>
          <w:szCs w:val="24"/>
        </w:rPr>
        <w:t xml:space="preserve"> </w:t>
      </w:r>
      <w:r w:rsidR="008D00A2" w:rsidRPr="00505183">
        <w:rPr>
          <w:sz w:val="24"/>
          <w:szCs w:val="24"/>
        </w:rPr>
        <w:tab/>
      </w:r>
      <w:r w:rsidR="003E69B9" w:rsidRPr="00505183">
        <w:rPr>
          <w:sz w:val="24"/>
          <w:szCs w:val="24"/>
        </w:rPr>
        <w:t xml:space="preserve">II. až V. st.: </w:t>
      </w:r>
    </w:p>
    <w:p w:rsidR="007A0BAA" w:rsidRPr="00505183" w:rsidRDefault="007A0BAA" w:rsidP="00E46047">
      <w:pPr>
        <w:jc w:val="both"/>
        <w:rPr>
          <w:b/>
          <w:sz w:val="16"/>
          <w:szCs w:val="16"/>
          <w:u w:val="single"/>
        </w:rPr>
      </w:pPr>
    </w:p>
    <w:p w:rsidR="003E69B9" w:rsidRPr="00505183" w:rsidRDefault="00A3225D" w:rsidP="00E46047">
      <w:pPr>
        <w:jc w:val="both"/>
        <w:rPr>
          <w:b/>
          <w:sz w:val="24"/>
          <w:szCs w:val="24"/>
          <w:u w:val="single"/>
        </w:rPr>
      </w:pPr>
      <w:r w:rsidRPr="00505183">
        <w:rPr>
          <w:b/>
          <w:sz w:val="24"/>
          <w:szCs w:val="24"/>
          <w:u w:val="single"/>
        </w:rPr>
        <w:t>Počet dětí</w:t>
      </w:r>
      <w:r w:rsidR="003E69B9" w:rsidRPr="00505183">
        <w:rPr>
          <w:b/>
          <w:sz w:val="24"/>
          <w:szCs w:val="24"/>
          <w:u w:val="single"/>
        </w:rPr>
        <w:t>, kterým je při vzdělávání poskytována podpora:</w:t>
      </w:r>
    </w:p>
    <w:p w:rsidR="00DF1DF4" w:rsidRPr="00505183" w:rsidRDefault="00DF1DF4" w:rsidP="00E46047">
      <w:pPr>
        <w:jc w:val="both"/>
        <w:rPr>
          <w:sz w:val="16"/>
          <w:szCs w:val="16"/>
        </w:rPr>
      </w:pPr>
    </w:p>
    <w:p w:rsidR="00087F22" w:rsidRPr="00505183" w:rsidRDefault="00087F22" w:rsidP="00E46047">
      <w:pPr>
        <w:jc w:val="both"/>
        <w:rPr>
          <w:sz w:val="16"/>
          <w:szCs w:val="16"/>
        </w:rPr>
        <w:sectPr w:rsidR="00087F22" w:rsidRPr="00505183" w:rsidSect="00864227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3E69B9" w:rsidRPr="00505183" w:rsidRDefault="00087F22" w:rsidP="00E46047">
      <w:pPr>
        <w:jc w:val="both"/>
        <w:rPr>
          <w:sz w:val="24"/>
          <w:szCs w:val="24"/>
        </w:rPr>
      </w:pPr>
      <w:r w:rsidRPr="0050518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3770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05183">
        <w:rPr>
          <w:sz w:val="24"/>
          <w:szCs w:val="24"/>
        </w:rPr>
        <w:t xml:space="preserve"> </w:t>
      </w:r>
      <w:r w:rsidR="003E69B9" w:rsidRPr="00505183">
        <w:rPr>
          <w:sz w:val="24"/>
          <w:szCs w:val="24"/>
        </w:rPr>
        <w:t xml:space="preserve">asistentem pedagoga: </w:t>
      </w:r>
    </w:p>
    <w:p w:rsidR="00DF1DF4" w:rsidRPr="00505183" w:rsidRDefault="00DF1DF4" w:rsidP="00E46047">
      <w:pPr>
        <w:jc w:val="both"/>
        <w:rPr>
          <w:sz w:val="16"/>
          <w:szCs w:val="16"/>
        </w:rPr>
      </w:pPr>
    </w:p>
    <w:p w:rsidR="00DF1DF4" w:rsidRPr="00505183" w:rsidRDefault="006F098B" w:rsidP="00E46047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24005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F22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7F22" w:rsidRPr="00505183">
        <w:rPr>
          <w:sz w:val="24"/>
          <w:szCs w:val="24"/>
        </w:rPr>
        <w:t xml:space="preserve"> </w:t>
      </w:r>
      <w:r w:rsidR="003E69B9" w:rsidRPr="00505183">
        <w:rPr>
          <w:sz w:val="24"/>
          <w:szCs w:val="24"/>
        </w:rPr>
        <w:t xml:space="preserve">dalším ped. pracovníkem: </w:t>
      </w:r>
    </w:p>
    <w:p w:rsidR="00087F22" w:rsidRPr="00505183" w:rsidRDefault="00087F22" w:rsidP="00E46047">
      <w:pPr>
        <w:jc w:val="both"/>
        <w:rPr>
          <w:b/>
          <w:sz w:val="24"/>
          <w:szCs w:val="24"/>
          <w:u w:val="single"/>
        </w:rPr>
      </w:pPr>
    </w:p>
    <w:p w:rsidR="00E46047" w:rsidRPr="00505183" w:rsidRDefault="00E46047" w:rsidP="00E46047">
      <w:pPr>
        <w:jc w:val="both"/>
        <w:rPr>
          <w:b/>
          <w:sz w:val="24"/>
          <w:szCs w:val="24"/>
          <w:u w:val="single"/>
        </w:rPr>
        <w:sectPr w:rsidR="00E46047" w:rsidRPr="00505183" w:rsidSect="00864227">
          <w:type w:val="continuous"/>
          <w:pgSz w:w="11906" w:h="16838"/>
          <w:pgMar w:top="1021" w:right="1021" w:bottom="1021" w:left="1021" w:header="708" w:footer="0" w:gutter="0"/>
          <w:cols w:num="2" w:space="708"/>
          <w:docGrid w:linePitch="360"/>
        </w:sect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DC69F6" w:rsidRPr="00505183" w:rsidTr="00864227">
        <w:trPr>
          <w:trHeight w:val="24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9F6" w:rsidRPr="00505183" w:rsidRDefault="00DC69F6" w:rsidP="00E46047">
            <w:pPr>
              <w:rPr>
                <w:sz w:val="24"/>
                <w:szCs w:val="24"/>
              </w:rPr>
            </w:pPr>
            <w:r w:rsidRPr="00505183">
              <w:rPr>
                <w:b/>
                <w:sz w:val="24"/>
                <w:szCs w:val="24"/>
                <w:u w:val="single"/>
              </w:rPr>
              <w:t>Důvody vyšetření</w:t>
            </w:r>
            <w:r w:rsidRPr="00505183">
              <w:rPr>
                <w:b/>
                <w:sz w:val="24"/>
                <w:szCs w:val="24"/>
              </w:rPr>
              <w:t xml:space="preserve"> </w:t>
            </w:r>
            <w:r w:rsidRPr="00505183">
              <w:t>(Podrobná specifikace projevů)</w:t>
            </w:r>
          </w:p>
        </w:tc>
      </w:tr>
    </w:tbl>
    <w:p w:rsidR="00087F22" w:rsidRPr="00505183" w:rsidRDefault="00087F22" w:rsidP="00E46047">
      <w:pPr>
        <w:rPr>
          <w:b/>
          <w:sz w:val="24"/>
          <w:szCs w:val="24"/>
          <w:u w:val="single"/>
        </w:rPr>
      </w:pPr>
    </w:p>
    <w:p w:rsidR="00B0686D" w:rsidRPr="00505183" w:rsidRDefault="00B0686D" w:rsidP="00864227">
      <w:pPr>
        <w:jc w:val="both"/>
        <w:rPr>
          <w:sz w:val="16"/>
          <w:szCs w:val="16"/>
        </w:rPr>
      </w:pPr>
      <w:r w:rsidRPr="00505183">
        <w:rPr>
          <w:b/>
          <w:sz w:val="24"/>
          <w:szCs w:val="24"/>
          <w:u w:val="single"/>
        </w:rPr>
        <w:t>Intervence jiných odborných pracovišť</w:t>
      </w:r>
      <w:r w:rsidRPr="00505183">
        <w:rPr>
          <w:sz w:val="24"/>
          <w:szCs w:val="24"/>
        </w:rPr>
        <w:t xml:space="preserve"> </w:t>
      </w:r>
      <w:r w:rsidRPr="00505183">
        <w:rPr>
          <w:szCs w:val="24"/>
        </w:rPr>
        <w:t>(má-li škola tyto informace k dispozici)</w:t>
      </w:r>
    </w:p>
    <w:p w:rsidR="00F96CCF" w:rsidRPr="00505183" w:rsidRDefault="00F96CCF" w:rsidP="00864227">
      <w:pPr>
        <w:jc w:val="both"/>
        <w:rPr>
          <w:sz w:val="16"/>
          <w:szCs w:val="16"/>
        </w:rPr>
      </w:pPr>
    </w:p>
    <w:p w:rsidR="000F01E6" w:rsidRPr="00505183" w:rsidRDefault="000F01E6" w:rsidP="00864227">
      <w:pPr>
        <w:jc w:val="both"/>
        <w:rPr>
          <w:sz w:val="16"/>
          <w:szCs w:val="16"/>
        </w:rPr>
        <w:sectPr w:rsidR="000F01E6" w:rsidRPr="00505183" w:rsidSect="00864227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5B52DB" w:rsidRPr="00505183" w:rsidRDefault="006F098B" w:rsidP="00864227">
      <w:pPr>
        <w:rPr>
          <w:sz w:val="8"/>
          <w:szCs w:val="8"/>
        </w:rPr>
      </w:pPr>
      <w:sdt>
        <w:sdtPr>
          <w:rPr>
            <w:sz w:val="24"/>
            <w:szCs w:val="24"/>
          </w:rPr>
          <w:id w:val="172879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050C" w:rsidRPr="00505183">
        <w:rPr>
          <w:sz w:val="24"/>
          <w:szCs w:val="24"/>
        </w:rPr>
        <w:t xml:space="preserve"> </w:t>
      </w:r>
      <w:r w:rsidR="005B52DB" w:rsidRPr="00505183">
        <w:rPr>
          <w:sz w:val="24"/>
          <w:szCs w:val="24"/>
        </w:rPr>
        <w:t xml:space="preserve">jiné školské poradenské zařízení: </w:t>
      </w:r>
    </w:p>
    <w:p w:rsidR="00387D67" w:rsidRPr="00505183" w:rsidRDefault="006F098B" w:rsidP="00E46047">
      <w:pPr>
        <w:rPr>
          <w:sz w:val="16"/>
          <w:szCs w:val="16"/>
        </w:rPr>
      </w:pPr>
      <w:sdt>
        <w:sdtPr>
          <w:rPr>
            <w:sz w:val="24"/>
            <w:szCs w:val="24"/>
          </w:rPr>
          <w:id w:val="98119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050C" w:rsidRPr="00505183">
        <w:rPr>
          <w:sz w:val="24"/>
          <w:szCs w:val="24"/>
        </w:rPr>
        <w:t xml:space="preserve"> </w:t>
      </w:r>
      <w:r w:rsidR="005B52DB" w:rsidRPr="00505183">
        <w:rPr>
          <w:sz w:val="24"/>
          <w:szCs w:val="24"/>
        </w:rPr>
        <w:t xml:space="preserve">jiné odborné pracoviště: </w:t>
      </w:r>
    </w:p>
    <w:p w:rsidR="005B52DB" w:rsidRPr="00505183" w:rsidRDefault="006F098B" w:rsidP="00E4604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722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050C" w:rsidRPr="00505183">
        <w:rPr>
          <w:sz w:val="24"/>
          <w:szCs w:val="24"/>
        </w:rPr>
        <w:t xml:space="preserve"> </w:t>
      </w:r>
      <w:r w:rsidR="00F96CCF" w:rsidRPr="00505183">
        <w:rPr>
          <w:sz w:val="24"/>
          <w:szCs w:val="24"/>
        </w:rPr>
        <w:t xml:space="preserve">odborný lékař: </w:t>
      </w:r>
    </w:p>
    <w:p w:rsidR="00B4650C" w:rsidRPr="00505183" w:rsidRDefault="006F098B" w:rsidP="00B4650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2790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1E6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6050C" w:rsidRPr="00505183">
        <w:rPr>
          <w:sz w:val="24"/>
          <w:szCs w:val="24"/>
        </w:rPr>
        <w:t xml:space="preserve"> </w:t>
      </w:r>
      <w:r w:rsidR="005B52DB" w:rsidRPr="00505183">
        <w:rPr>
          <w:sz w:val="24"/>
          <w:szCs w:val="24"/>
        </w:rPr>
        <w:t>logoped:</w:t>
      </w:r>
    </w:p>
    <w:p w:rsidR="00B4650C" w:rsidRPr="00505183" w:rsidRDefault="006F098B" w:rsidP="00B4650C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64858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50C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650C" w:rsidRPr="00505183">
        <w:rPr>
          <w:sz w:val="24"/>
          <w:szCs w:val="24"/>
        </w:rPr>
        <w:t xml:space="preserve"> OSPOD </w:t>
      </w:r>
    </w:p>
    <w:p w:rsidR="00F96CCF" w:rsidRPr="00505183" w:rsidRDefault="005B52DB" w:rsidP="00E46047">
      <w:pPr>
        <w:rPr>
          <w:sz w:val="24"/>
          <w:szCs w:val="24"/>
        </w:rPr>
      </w:pPr>
      <w:r w:rsidRPr="00505183">
        <w:rPr>
          <w:sz w:val="24"/>
          <w:szCs w:val="24"/>
        </w:rPr>
        <w:t xml:space="preserve"> </w:t>
      </w:r>
    </w:p>
    <w:p w:rsidR="00F96CCF" w:rsidRPr="00505183" w:rsidRDefault="00F96CCF" w:rsidP="00E46047">
      <w:pPr>
        <w:rPr>
          <w:sz w:val="8"/>
          <w:szCs w:val="8"/>
        </w:rPr>
        <w:sectPr w:rsidR="00F96CCF" w:rsidRPr="00505183" w:rsidSect="00864227">
          <w:type w:val="continuous"/>
          <w:pgSz w:w="11906" w:h="16838"/>
          <w:pgMar w:top="1021" w:right="1021" w:bottom="1021" w:left="1021" w:header="708" w:footer="0" w:gutter="0"/>
          <w:cols w:num="2" w:space="282"/>
          <w:docGrid w:linePitch="360"/>
        </w:sectPr>
      </w:pPr>
    </w:p>
    <w:p w:rsidR="005B52DB" w:rsidRPr="00505183" w:rsidRDefault="005B52DB" w:rsidP="00E46047">
      <w:pPr>
        <w:jc w:val="both"/>
        <w:rPr>
          <w:b/>
          <w:sz w:val="8"/>
          <w:szCs w:val="8"/>
          <w:u w:val="single"/>
        </w:rPr>
      </w:pPr>
      <w:r w:rsidRPr="00505183">
        <w:rPr>
          <w:sz w:val="24"/>
          <w:szCs w:val="24"/>
        </w:rPr>
        <w:t>_______________________________________</w:t>
      </w:r>
      <w:r w:rsidR="00B75D43" w:rsidRPr="00505183">
        <w:rPr>
          <w:sz w:val="24"/>
          <w:szCs w:val="24"/>
        </w:rPr>
        <w:t>_____</w:t>
      </w:r>
      <w:r w:rsidRPr="00505183">
        <w:rPr>
          <w:sz w:val="24"/>
          <w:szCs w:val="24"/>
        </w:rPr>
        <w:t>_______________________________</w:t>
      </w:r>
    </w:p>
    <w:p w:rsidR="001927FD" w:rsidRPr="00505183" w:rsidRDefault="001927FD" w:rsidP="00E46047">
      <w:pPr>
        <w:rPr>
          <w:b/>
          <w:sz w:val="24"/>
          <w:szCs w:val="24"/>
          <w:u w:val="single"/>
        </w:rPr>
      </w:pPr>
      <w:r w:rsidRPr="00505183">
        <w:rPr>
          <w:b/>
          <w:sz w:val="24"/>
          <w:szCs w:val="24"/>
          <w:u w:val="single"/>
        </w:rPr>
        <w:br w:type="page"/>
      </w:r>
    </w:p>
    <w:p w:rsidR="005B52DB" w:rsidRPr="00505183" w:rsidRDefault="005B52DB" w:rsidP="00864227">
      <w:pPr>
        <w:rPr>
          <w:sz w:val="24"/>
          <w:szCs w:val="24"/>
        </w:rPr>
      </w:pPr>
      <w:r w:rsidRPr="00505183">
        <w:rPr>
          <w:b/>
          <w:sz w:val="24"/>
          <w:szCs w:val="24"/>
          <w:u w:val="single"/>
        </w:rPr>
        <w:lastRenderedPageBreak/>
        <w:t xml:space="preserve">Návrh podpůrných opatření </w:t>
      </w:r>
      <w:r w:rsidRPr="00505183">
        <w:rPr>
          <w:b/>
          <w:sz w:val="24"/>
          <w:szCs w:val="24"/>
        </w:rPr>
        <w:t xml:space="preserve">(návrh pedagogů) a </w:t>
      </w:r>
      <w:r w:rsidRPr="00505183">
        <w:rPr>
          <w:b/>
          <w:sz w:val="24"/>
          <w:szCs w:val="24"/>
          <w:u w:val="single"/>
        </w:rPr>
        <w:t>konkrétních postupů</w:t>
      </w:r>
      <w:r w:rsidRPr="00505183">
        <w:rPr>
          <w:sz w:val="24"/>
          <w:szCs w:val="24"/>
        </w:rPr>
        <w:t xml:space="preserve"> </w:t>
      </w:r>
      <w:r w:rsidRPr="00505183">
        <w:rPr>
          <w:b/>
          <w:sz w:val="24"/>
          <w:szCs w:val="24"/>
        </w:rPr>
        <w:t>dle kategorií podpůrných opatření</w:t>
      </w:r>
      <w:r w:rsidRPr="00505183">
        <w:rPr>
          <w:sz w:val="24"/>
          <w:szCs w:val="24"/>
        </w:rPr>
        <w:t xml:space="preserve"> (dle příslušných ustanovení vyhlášky č. 27/2016 Sb.)</w:t>
      </w:r>
      <w:r w:rsidR="00F96CCF" w:rsidRPr="00505183">
        <w:rPr>
          <w:sz w:val="24"/>
          <w:szCs w:val="24"/>
        </w:rPr>
        <w:t>, které mají být aplikovány:</w:t>
      </w:r>
    </w:p>
    <w:p w:rsidR="00904BE8" w:rsidRPr="00505183" w:rsidRDefault="00904BE8" w:rsidP="00864227">
      <w:pPr>
        <w:jc w:val="both"/>
        <w:rPr>
          <w:i/>
          <w:sz w:val="8"/>
          <w:szCs w:val="8"/>
        </w:rPr>
      </w:pPr>
    </w:p>
    <w:p w:rsidR="00250414" w:rsidRPr="00505183" w:rsidRDefault="00904BE8" w:rsidP="00864227">
      <w:pPr>
        <w:jc w:val="both"/>
        <w:rPr>
          <w:sz w:val="24"/>
          <w:szCs w:val="24"/>
        </w:rPr>
      </w:pPr>
      <w:r w:rsidRPr="00505183">
        <w:rPr>
          <w:sz w:val="24"/>
          <w:szCs w:val="24"/>
        </w:rPr>
        <w:t>Návrh formy vzdělávání:</w:t>
      </w:r>
    </w:p>
    <w:p w:rsidR="00250414" w:rsidRPr="00505183" w:rsidRDefault="00250414" w:rsidP="00864227">
      <w:pPr>
        <w:jc w:val="both"/>
        <w:rPr>
          <w:sz w:val="24"/>
          <w:szCs w:val="24"/>
        </w:rPr>
        <w:sectPr w:rsidR="00250414" w:rsidRPr="00505183" w:rsidSect="00864227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E66A38" w:rsidRPr="00505183" w:rsidRDefault="00E66A38" w:rsidP="00864227">
      <w:pPr>
        <w:rPr>
          <w:sz w:val="8"/>
          <w:szCs w:val="8"/>
        </w:rPr>
      </w:pPr>
    </w:p>
    <w:p w:rsidR="00E66A38" w:rsidRPr="00505183" w:rsidRDefault="00250414" w:rsidP="00864227">
      <w:pPr>
        <w:tabs>
          <w:tab w:val="left" w:pos="3544"/>
        </w:tabs>
      </w:pPr>
      <w:r w:rsidRPr="00505183">
        <w:t xml:space="preserve">   </w:t>
      </w:r>
      <w:sdt>
        <w:sdtPr>
          <w:id w:val="119920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</w:rPr>
            <w:t>☐</w:t>
          </w:r>
        </w:sdtContent>
      </w:sdt>
      <w:r w:rsidR="00904BE8" w:rsidRPr="00505183">
        <w:t xml:space="preserve"> bez IVP</w:t>
      </w:r>
      <w:r w:rsidR="00A6050C" w:rsidRPr="00505183">
        <w:tab/>
      </w:r>
      <w:sdt>
        <w:sdtPr>
          <w:id w:val="166898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27" w:rsidRPr="00505183">
            <w:rPr>
              <w:rFonts w:ascii="Segoe UI Symbol" w:eastAsia="MS Gothic" w:hAnsi="Segoe UI Symbol" w:cs="Segoe UI Symbol"/>
            </w:rPr>
            <w:t>☐</w:t>
          </w:r>
        </w:sdtContent>
      </w:sdt>
      <w:r w:rsidR="00A6050C" w:rsidRPr="00505183">
        <w:t xml:space="preserve"> </w:t>
      </w:r>
      <w:r w:rsidRPr="00505183">
        <w:rPr>
          <w:b/>
        </w:rPr>
        <w:t>třída</w:t>
      </w:r>
      <w:r w:rsidRPr="00505183">
        <w:t xml:space="preserve">, oddělení, skupina </w:t>
      </w:r>
      <w:r w:rsidR="00250B16" w:rsidRPr="00505183">
        <w:t>zřízená dle</w:t>
      </w:r>
      <w:r w:rsidRPr="00505183">
        <w:t xml:space="preserve"> § 16, odst. 9 ŠZ</w:t>
      </w:r>
    </w:p>
    <w:p w:rsidR="00250414" w:rsidRPr="00505183" w:rsidRDefault="00250414" w:rsidP="00864227">
      <w:pPr>
        <w:tabs>
          <w:tab w:val="left" w:pos="3544"/>
        </w:tabs>
        <w:sectPr w:rsidR="00250414" w:rsidRPr="00505183" w:rsidSect="00864227">
          <w:type w:val="continuous"/>
          <w:pgSz w:w="11906" w:h="16838"/>
          <w:pgMar w:top="1021" w:right="1021" w:bottom="1021" w:left="1021" w:header="708" w:footer="0" w:gutter="0"/>
          <w:cols w:space="286"/>
          <w:docGrid w:linePitch="360"/>
        </w:sectPr>
      </w:pPr>
      <w:r w:rsidRPr="00505183">
        <w:t xml:space="preserve">   </w:t>
      </w:r>
      <w:sdt>
        <w:sdtPr>
          <w:id w:val="-167070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</w:rPr>
            <w:t>☐</w:t>
          </w:r>
        </w:sdtContent>
      </w:sdt>
      <w:r w:rsidR="00904BE8" w:rsidRPr="00505183">
        <w:t xml:space="preserve"> s</w:t>
      </w:r>
      <w:r w:rsidR="00A6050C" w:rsidRPr="00505183">
        <w:t> </w:t>
      </w:r>
      <w:r w:rsidR="00904BE8" w:rsidRPr="00505183">
        <w:t>IVP</w:t>
      </w:r>
      <w:r w:rsidR="00A6050C" w:rsidRPr="00505183">
        <w:tab/>
      </w:r>
      <w:sdt>
        <w:sdtPr>
          <w:id w:val="-193519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</w:rPr>
            <w:t>☐</w:t>
          </w:r>
        </w:sdtContent>
      </w:sdt>
      <w:r w:rsidR="00A6050C" w:rsidRPr="00505183">
        <w:t xml:space="preserve"> </w:t>
      </w:r>
      <w:r w:rsidRPr="00505183">
        <w:t xml:space="preserve">zařazen do </w:t>
      </w:r>
      <w:r w:rsidRPr="00505183">
        <w:rPr>
          <w:b/>
        </w:rPr>
        <w:t>školy</w:t>
      </w:r>
      <w:r w:rsidR="00250B16" w:rsidRPr="00505183">
        <w:t xml:space="preserve"> zřízené d</w:t>
      </w:r>
      <w:r w:rsidRPr="00505183">
        <w:t>le § 16 odst. 9 ŠZ</w:t>
      </w:r>
    </w:p>
    <w:p w:rsidR="00E66A38" w:rsidRPr="00505183" w:rsidRDefault="00E66A38" w:rsidP="00864227">
      <w:pPr>
        <w:rPr>
          <w:sz w:val="16"/>
          <w:szCs w:val="16"/>
        </w:rPr>
      </w:pPr>
    </w:p>
    <w:p w:rsidR="00E66A38" w:rsidRPr="00505183" w:rsidRDefault="00E66A38" w:rsidP="00864227">
      <w:pPr>
        <w:jc w:val="both"/>
        <w:rPr>
          <w:sz w:val="24"/>
          <w:szCs w:val="24"/>
        </w:rPr>
      </w:pPr>
      <w:r w:rsidRPr="00505183">
        <w:rPr>
          <w:sz w:val="24"/>
          <w:szCs w:val="24"/>
        </w:rPr>
        <w:t>Návrh personální podpory:</w:t>
      </w:r>
    </w:p>
    <w:p w:rsidR="00250414" w:rsidRPr="00505183" w:rsidRDefault="00250414" w:rsidP="00864227">
      <w:pPr>
        <w:jc w:val="both"/>
        <w:rPr>
          <w:sz w:val="8"/>
          <w:szCs w:val="8"/>
        </w:rPr>
        <w:sectPr w:rsidR="00250414" w:rsidRPr="00505183" w:rsidSect="00864227">
          <w:type w:val="continuous"/>
          <w:pgSz w:w="11906" w:h="16838"/>
          <w:pgMar w:top="1021" w:right="1021" w:bottom="1021" w:left="1021" w:header="708" w:footer="0" w:gutter="0"/>
          <w:cols w:space="708"/>
          <w:docGrid w:linePitch="360"/>
        </w:sectPr>
      </w:pPr>
    </w:p>
    <w:p w:rsidR="00250414" w:rsidRPr="00505183" w:rsidRDefault="00250414" w:rsidP="00864227">
      <w:pPr>
        <w:jc w:val="both"/>
        <w:rPr>
          <w:sz w:val="8"/>
          <w:szCs w:val="8"/>
        </w:rPr>
      </w:pPr>
    </w:p>
    <w:p w:rsidR="00250414" w:rsidRPr="00505183" w:rsidRDefault="00250414" w:rsidP="00864227">
      <w:pPr>
        <w:jc w:val="both"/>
        <w:rPr>
          <w:sz w:val="8"/>
          <w:szCs w:val="8"/>
        </w:rPr>
      </w:pPr>
      <w:r w:rsidRPr="0050518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57242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1E6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05183">
        <w:rPr>
          <w:sz w:val="24"/>
          <w:szCs w:val="24"/>
        </w:rPr>
        <w:t xml:space="preserve"> asistent</w:t>
      </w:r>
      <w:r w:rsidR="00E66A38" w:rsidRPr="00505183">
        <w:rPr>
          <w:sz w:val="24"/>
          <w:szCs w:val="24"/>
        </w:rPr>
        <w:t xml:space="preserve"> pedagoga</w:t>
      </w:r>
    </w:p>
    <w:p w:rsidR="00904BE8" w:rsidRPr="00505183" w:rsidRDefault="00250414" w:rsidP="00864227">
      <w:pPr>
        <w:rPr>
          <w:sz w:val="24"/>
          <w:szCs w:val="24"/>
        </w:rPr>
      </w:pPr>
      <w:r w:rsidRPr="0050518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3954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50C" w:rsidRPr="005051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05183">
        <w:rPr>
          <w:sz w:val="24"/>
          <w:szCs w:val="24"/>
        </w:rPr>
        <w:t xml:space="preserve"> přítomnost další osoby</w:t>
      </w:r>
      <w:r w:rsidR="001927FD" w:rsidRPr="00505183">
        <w:rPr>
          <w:sz w:val="24"/>
          <w:szCs w:val="24"/>
        </w:rPr>
        <w:t xml:space="preserve"> (</w:t>
      </w:r>
      <w:r w:rsidRPr="00505183">
        <w:rPr>
          <w:sz w:val="24"/>
          <w:szCs w:val="24"/>
        </w:rPr>
        <w:t>osobní asistent, zdravotnický pracovník</w:t>
      </w:r>
      <w:r w:rsidR="001927FD" w:rsidRPr="00505183">
        <w:rPr>
          <w:sz w:val="24"/>
          <w:szCs w:val="24"/>
        </w:rPr>
        <w:t>)</w:t>
      </w:r>
      <w:r w:rsidRPr="00505183">
        <w:rPr>
          <w:sz w:val="24"/>
          <w:szCs w:val="24"/>
        </w:rPr>
        <w:t xml:space="preserve">: </w:t>
      </w:r>
    </w:p>
    <w:p w:rsidR="00637EF5" w:rsidRPr="00505183" w:rsidRDefault="00637EF5" w:rsidP="00864227">
      <w:pPr>
        <w:rPr>
          <w:sz w:val="24"/>
          <w:szCs w:val="24"/>
        </w:rPr>
      </w:pPr>
    </w:p>
    <w:p w:rsidR="00637EF5" w:rsidRPr="00505183" w:rsidRDefault="00637EF5" w:rsidP="00864227">
      <w:pPr>
        <w:rPr>
          <w:sz w:val="24"/>
          <w:szCs w:val="24"/>
        </w:rPr>
      </w:pPr>
      <w:r w:rsidRPr="00505183">
        <w:rPr>
          <w:sz w:val="24"/>
          <w:szCs w:val="24"/>
        </w:rPr>
        <w:t>Návrh kompenzačních pomůcek:</w:t>
      </w:r>
    </w:p>
    <w:p w:rsidR="001927FD" w:rsidRPr="00505183" w:rsidRDefault="001927FD" w:rsidP="00E46047">
      <w:pPr>
        <w:rPr>
          <w:sz w:val="24"/>
          <w:szCs w:val="24"/>
        </w:rPr>
      </w:pPr>
    </w:p>
    <w:p w:rsidR="00250414" w:rsidRPr="00505183" w:rsidRDefault="00250414" w:rsidP="00E46047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1927FD" w:rsidRPr="00505183" w:rsidTr="00864227">
        <w:trPr>
          <w:trHeight w:val="13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FD" w:rsidRPr="00505183" w:rsidRDefault="001927FD" w:rsidP="00E46047">
            <w:pPr>
              <w:rPr>
                <w:sz w:val="24"/>
                <w:szCs w:val="24"/>
              </w:rPr>
            </w:pPr>
            <w:r w:rsidRPr="00505183">
              <w:rPr>
                <w:b/>
                <w:sz w:val="24"/>
                <w:szCs w:val="24"/>
                <w:u w:val="single"/>
              </w:rPr>
              <w:t>Doposud používané kompenzační a speciální pomůcky:</w:t>
            </w:r>
          </w:p>
        </w:tc>
      </w:tr>
    </w:tbl>
    <w:p w:rsidR="001927FD" w:rsidRPr="00505183" w:rsidRDefault="001927FD" w:rsidP="00864227">
      <w:pPr>
        <w:jc w:val="center"/>
        <w:rPr>
          <w:b/>
          <w:sz w:val="16"/>
          <w:szCs w:val="16"/>
          <w:u w:val="single"/>
        </w:rPr>
      </w:pPr>
    </w:p>
    <w:p w:rsidR="00FA1B60" w:rsidRPr="00505183" w:rsidRDefault="003C3249" w:rsidP="00864227">
      <w:pPr>
        <w:rPr>
          <w:b/>
          <w:sz w:val="24"/>
          <w:szCs w:val="24"/>
          <w:u w:val="single"/>
        </w:rPr>
      </w:pPr>
      <w:r w:rsidRPr="00505183">
        <w:rPr>
          <w:b/>
          <w:sz w:val="24"/>
          <w:szCs w:val="24"/>
          <w:u w:val="single"/>
        </w:rPr>
        <w:t>C</w:t>
      </w:r>
      <w:r w:rsidR="0063072F" w:rsidRPr="00505183">
        <w:rPr>
          <w:b/>
          <w:sz w:val="24"/>
          <w:szCs w:val="24"/>
          <w:u w:val="single"/>
        </w:rPr>
        <w:t>elková c</w:t>
      </w:r>
      <w:r w:rsidRPr="00505183">
        <w:rPr>
          <w:b/>
          <w:sz w:val="24"/>
          <w:szCs w:val="24"/>
          <w:u w:val="single"/>
        </w:rPr>
        <w:t xml:space="preserve">harakteristika </w:t>
      </w:r>
      <w:r w:rsidR="001927FD" w:rsidRPr="00505183">
        <w:rPr>
          <w:b/>
          <w:sz w:val="24"/>
          <w:szCs w:val="24"/>
          <w:u w:val="single"/>
        </w:rPr>
        <w:t>dítěte</w:t>
      </w:r>
    </w:p>
    <w:p w:rsidR="0055117D" w:rsidRPr="00505183" w:rsidRDefault="0055117D" w:rsidP="00864227">
      <w:pPr>
        <w:rPr>
          <w:b/>
          <w:sz w:val="24"/>
          <w:szCs w:val="24"/>
          <w:u w:val="single"/>
        </w:rPr>
      </w:pPr>
    </w:p>
    <w:p w:rsidR="0055117D" w:rsidRPr="00505183" w:rsidRDefault="00663207" w:rsidP="0055117D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 w:rsidRPr="00505183">
        <w:rPr>
          <w:b/>
          <w:sz w:val="22"/>
          <w:szCs w:val="22"/>
        </w:rPr>
        <w:t xml:space="preserve">1/ </w:t>
      </w:r>
      <w:r w:rsidR="0055117D" w:rsidRPr="00505183">
        <w:rPr>
          <w:rFonts w:eastAsia="Calibri"/>
          <w:b/>
          <w:sz w:val="22"/>
          <w:szCs w:val="22"/>
          <w:lang w:eastAsia="en-US"/>
        </w:rPr>
        <w:t>Zrakové vnímání</w:t>
      </w:r>
      <w:r w:rsidRPr="00505183">
        <w:rPr>
          <w:rFonts w:eastAsia="Calibri"/>
          <w:b/>
          <w:sz w:val="22"/>
          <w:szCs w:val="22"/>
          <w:lang w:eastAsia="en-US"/>
        </w:rPr>
        <w:t xml:space="preserve"> – dopad zrakové vady na běžné činnosti dítěte:</w:t>
      </w:r>
    </w:p>
    <w:p w:rsidR="0055117D" w:rsidRPr="00505183" w:rsidRDefault="0055117D" w:rsidP="0055117D">
      <w:pPr>
        <w:spacing w:line="259" w:lineRule="auto"/>
        <w:rPr>
          <w:rFonts w:eastAsia="Calibri"/>
          <w:sz w:val="18"/>
          <w:szCs w:val="18"/>
          <w:lang w:eastAsia="en-US"/>
        </w:rPr>
      </w:pPr>
      <w:r w:rsidRPr="00505183">
        <w:rPr>
          <w:rFonts w:eastAsia="Calibri"/>
          <w:sz w:val="18"/>
          <w:szCs w:val="18"/>
          <w:lang w:eastAsia="en-US"/>
        </w:rPr>
        <w:t xml:space="preserve">Prosím označte „X“ libovolné množství, můžete doplnit vlastní možnosti. </w:t>
      </w:r>
    </w:p>
    <w:p w:rsidR="0055117D" w:rsidRPr="00505183" w:rsidRDefault="0055117D" w:rsidP="00864227">
      <w:pPr>
        <w:rPr>
          <w:b/>
          <w:sz w:val="24"/>
          <w:szCs w:val="24"/>
          <w:u w:val="single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55117D" w:rsidRPr="00505183" w:rsidTr="00FD456E">
        <w:tc>
          <w:tcPr>
            <w:tcW w:w="4390" w:type="dxa"/>
            <w:gridSpan w:val="2"/>
          </w:tcPr>
          <w:p w:rsidR="0055117D" w:rsidRPr="00505183" w:rsidRDefault="003059C3" w:rsidP="00FD456E">
            <w:pPr>
              <w:rPr>
                <w:rFonts w:ascii="Times New Roman" w:hAnsi="Times New Roman"/>
                <w:b/>
              </w:rPr>
            </w:pPr>
            <w:r w:rsidRPr="00505183">
              <w:rPr>
                <w:rFonts w:ascii="Times New Roman" w:hAnsi="Times New Roman"/>
                <w:b/>
              </w:rPr>
              <w:t>Zrakové vnímání a pomůcky</w:t>
            </w:r>
          </w:p>
        </w:tc>
        <w:tc>
          <w:tcPr>
            <w:tcW w:w="4672" w:type="dxa"/>
            <w:vMerge w:val="restart"/>
          </w:tcPr>
          <w:p w:rsidR="009B7FDD" w:rsidRPr="00505183" w:rsidRDefault="0055117D" w:rsidP="00663207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Další poznámky:</w:t>
            </w:r>
            <w:r w:rsidR="00663207" w:rsidRPr="00505183">
              <w:rPr>
                <w:rFonts w:ascii="Times New Roman" w:hAnsi="Times New Roman"/>
              </w:rPr>
              <w:t xml:space="preserve"> </w:t>
            </w:r>
          </w:p>
          <w:p w:rsidR="0055117D" w:rsidRPr="00505183" w:rsidRDefault="00663207" w:rsidP="00663207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  <w:sz w:val="18"/>
              </w:rPr>
              <w:t>(Důležité podrobnosti, např. pokud dítě nosí okluzor, kolik hodin denně jej má během pobytu v </w:t>
            </w:r>
            <w:r w:rsidR="009B7FDD" w:rsidRPr="00505183">
              <w:rPr>
                <w:rFonts w:ascii="Times New Roman" w:hAnsi="Times New Roman"/>
                <w:sz w:val="18"/>
              </w:rPr>
              <w:t>MŠ</w:t>
            </w:r>
            <w:r w:rsidRPr="00505183">
              <w:rPr>
                <w:rFonts w:ascii="Times New Roman" w:hAnsi="Times New Roman"/>
                <w:sz w:val="18"/>
              </w:rPr>
              <w:t>.)</w:t>
            </w:r>
          </w:p>
        </w:tc>
      </w:tr>
      <w:tr w:rsidR="0055117D" w:rsidRPr="00505183" w:rsidTr="00FD456E">
        <w:tc>
          <w:tcPr>
            <w:tcW w:w="3681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Nosí brýlovou korekci.</w:t>
            </w:r>
          </w:p>
        </w:tc>
        <w:tc>
          <w:tcPr>
            <w:tcW w:w="709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</w:tr>
      <w:tr w:rsidR="00663207" w:rsidRPr="00505183" w:rsidTr="00FD456E">
        <w:tc>
          <w:tcPr>
            <w:tcW w:w="3681" w:type="dxa"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Nenosí brýlovou korekci.</w:t>
            </w:r>
          </w:p>
        </w:tc>
        <w:tc>
          <w:tcPr>
            <w:tcW w:w="709" w:type="dxa"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</w:p>
        </w:tc>
      </w:tr>
      <w:tr w:rsidR="00663207" w:rsidRPr="00505183" w:rsidTr="00FD456E">
        <w:tc>
          <w:tcPr>
            <w:tcW w:w="3681" w:type="dxa"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Nošení brýlové korekce nesnáší dobře.</w:t>
            </w:r>
          </w:p>
        </w:tc>
        <w:tc>
          <w:tcPr>
            <w:tcW w:w="709" w:type="dxa"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663207" w:rsidRPr="00505183" w:rsidRDefault="00663207" w:rsidP="00FD456E">
            <w:pPr>
              <w:rPr>
                <w:rFonts w:ascii="Times New Roman" w:hAnsi="Times New Roman"/>
              </w:rPr>
            </w:pPr>
          </w:p>
        </w:tc>
      </w:tr>
      <w:tr w:rsidR="0055117D" w:rsidRPr="00505183" w:rsidTr="00FD456E">
        <w:tc>
          <w:tcPr>
            <w:tcW w:w="3681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Nosí okluzor.</w:t>
            </w:r>
          </w:p>
        </w:tc>
        <w:tc>
          <w:tcPr>
            <w:tcW w:w="709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</w:tr>
      <w:tr w:rsidR="0055117D" w:rsidRPr="00505183" w:rsidTr="00FD456E">
        <w:tc>
          <w:tcPr>
            <w:tcW w:w="3681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Navštěvuje pravidelně ortoptická cvičení</w:t>
            </w:r>
            <w:r w:rsidR="00663207" w:rsidRPr="00505183">
              <w:rPr>
                <w:rFonts w:ascii="Times New Roman" w:hAnsi="Times New Roman"/>
              </w:rPr>
              <w:t xml:space="preserve"> (v ortoptické ambulanci)</w:t>
            </w:r>
            <w:r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</w:tr>
      <w:tr w:rsidR="0055117D" w:rsidRPr="00505183" w:rsidTr="00FD456E">
        <w:tc>
          <w:tcPr>
            <w:tcW w:w="3681" w:type="dxa"/>
          </w:tcPr>
          <w:p w:rsidR="0055117D" w:rsidRPr="00505183" w:rsidRDefault="00663207" w:rsidP="00FD456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Navštěvuje ortoptická cvičení v rámci pobytu v MŠ.</w:t>
            </w:r>
          </w:p>
        </w:tc>
        <w:tc>
          <w:tcPr>
            <w:tcW w:w="709" w:type="dxa"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55117D" w:rsidRPr="00505183" w:rsidRDefault="0055117D" w:rsidP="00FD456E">
            <w:pPr>
              <w:rPr>
                <w:rFonts w:ascii="Times New Roman" w:hAnsi="Times New Roman"/>
              </w:rPr>
            </w:pPr>
          </w:p>
        </w:tc>
      </w:tr>
    </w:tbl>
    <w:p w:rsidR="0055117D" w:rsidRPr="00505183" w:rsidRDefault="0055117D" w:rsidP="00A030DE">
      <w:pPr>
        <w:spacing w:line="259" w:lineRule="auto"/>
        <w:rPr>
          <w:rFonts w:eastAsia="Calibri"/>
          <w:sz w:val="18"/>
          <w:szCs w:val="18"/>
          <w:lang w:eastAsia="en-US"/>
        </w:rPr>
      </w:pPr>
    </w:p>
    <w:p w:rsidR="00A030DE" w:rsidRPr="00505183" w:rsidRDefault="00A030DE" w:rsidP="00A030DE">
      <w:pPr>
        <w:spacing w:line="259" w:lineRule="auto"/>
        <w:rPr>
          <w:rFonts w:eastAsia="Calibri"/>
          <w:i/>
          <w:sz w:val="18"/>
          <w:szCs w:val="18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A030DE" w:rsidRPr="00505183" w:rsidTr="00A030DE">
        <w:tc>
          <w:tcPr>
            <w:tcW w:w="4390" w:type="dxa"/>
            <w:gridSpan w:val="2"/>
          </w:tcPr>
          <w:p w:rsidR="00A030DE" w:rsidRPr="00505183" w:rsidRDefault="00A030DE" w:rsidP="00A030DE">
            <w:pPr>
              <w:rPr>
                <w:rFonts w:ascii="Times New Roman" w:hAnsi="Times New Roman"/>
                <w:b/>
              </w:rPr>
            </w:pPr>
            <w:r w:rsidRPr="00505183">
              <w:rPr>
                <w:rFonts w:ascii="Times New Roman" w:hAnsi="Times New Roman"/>
                <w:b/>
              </w:rPr>
              <w:t>Zrakové vnímání: prostor ve třídě</w:t>
            </w:r>
          </w:p>
        </w:tc>
        <w:tc>
          <w:tcPr>
            <w:tcW w:w="4672" w:type="dxa"/>
            <w:vMerge w:val="restart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Další poznámky:</w:t>
            </w: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Orientuje se v prostoru třídy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Orientuje se na svém pracovním místě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Neorientuje se v prostoru třídy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Má potíže s orientací na pracovní ploše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Zakopává o věci, nevšímá si překážek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  <w:tr w:rsidR="00A030DE" w:rsidRPr="00505183" w:rsidTr="00A030DE">
        <w:tc>
          <w:tcPr>
            <w:tcW w:w="3681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Naráží do věcí</w:t>
            </w:r>
            <w:r w:rsidR="0055117D" w:rsidRPr="00505183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A030DE" w:rsidRPr="00505183" w:rsidRDefault="00A030DE" w:rsidP="00A030DE">
            <w:pPr>
              <w:rPr>
                <w:rFonts w:ascii="Times New Roman" w:hAnsi="Times New Roman"/>
              </w:rPr>
            </w:pPr>
          </w:p>
        </w:tc>
      </w:tr>
    </w:tbl>
    <w:p w:rsidR="00A030DE" w:rsidRPr="00505183" w:rsidRDefault="00A030DE" w:rsidP="00A030DE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Mkatabulky1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709"/>
        <w:gridCol w:w="4672"/>
      </w:tblGrid>
      <w:tr w:rsidR="003804D6" w:rsidRPr="00505183" w:rsidTr="00A030DE">
        <w:tc>
          <w:tcPr>
            <w:tcW w:w="4390" w:type="dxa"/>
            <w:gridSpan w:val="2"/>
          </w:tcPr>
          <w:p w:rsidR="003804D6" w:rsidRPr="00505183" w:rsidRDefault="003804D6" w:rsidP="00A030DE">
            <w:pPr>
              <w:rPr>
                <w:rFonts w:ascii="Times New Roman" w:hAnsi="Times New Roman"/>
                <w:b/>
              </w:rPr>
            </w:pPr>
            <w:r w:rsidRPr="00505183">
              <w:rPr>
                <w:rFonts w:ascii="Times New Roman" w:hAnsi="Times New Roman"/>
                <w:b/>
              </w:rPr>
              <w:t>Zrakové vnímání: práce s textem, psaní</w:t>
            </w:r>
          </w:p>
        </w:tc>
        <w:tc>
          <w:tcPr>
            <w:tcW w:w="4672" w:type="dxa"/>
            <w:vMerge w:val="restart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Další poznámky:</w:t>
            </w:r>
          </w:p>
          <w:p w:rsidR="003804D6" w:rsidRPr="00505183" w:rsidRDefault="003804D6" w:rsidP="009B7FDD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  <w:sz w:val="18"/>
              </w:rPr>
              <w:t>(Čeho si při práci s vizuálním materiálem všímáte?)</w:t>
            </w: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Rozlišuje barvy.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Přibližuje knihu/papír k očím.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Chodí se dívat k nástěnce/ televizi/ interaktivní tabuli blíže.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Špatná orientace na papíře.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Nápadně se přibližuje hlavou k lavici, naklání se.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Vyhovuje širší stopa psacího nástroje.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Nedokáže pracovat s obrázky a dalšími vizuálními materiály běžné velikosti.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lastRenderedPageBreak/>
              <w:t>Na obrázku neukáže detaily nebo snadno zamění vizuálně podobné detaily.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  <w:tr w:rsidR="003804D6" w:rsidRPr="00505183" w:rsidTr="00A030DE">
        <w:tc>
          <w:tcPr>
            <w:tcW w:w="3681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  <w:r w:rsidRPr="00505183">
              <w:rPr>
                <w:rFonts w:ascii="Times New Roman" w:hAnsi="Times New Roman"/>
              </w:rPr>
              <w:t>Nemá zájem o práci s vizuálním materiálem.</w:t>
            </w:r>
          </w:p>
        </w:tc>
        <w:tc>
          <w:tcPr>
            <w:tcW w:w="709" w:type="dxa"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  <w:tc>
          <w:tcPr>
            <w:tcW w:w="4672" w:type="dxa"/>
            <w:vMerge/>
          </w:tcPr>
          <w:p w:rsidR="003804D6" w:rsidRPr="00505183" w:rsidRDefault="003804D6" w:rsidP="00A030DE">
            <w:pPr>
              <w:rPr>
                <w:rFonts w:ascii="Times New Roman" w:hAnsi="Times New Roman"/>
              </w:rPr>
            </w:pPr>
          </w:p>
        </w:tc>
      </w:tr>
    </w:tbl>
    <w:p w:rsidR="00663207" w:rsidRPr="00505183" w:rsidRDefault="00663207" w:rsidP="00864227">
      <w:pPr>
        <w:rPr>
          <w:b/>
          <w:sz w:val="22"/>
          <w:szCs w:val="22"/>
        </w:rPr>
      </w:pPr>
    </w:p>
    <w:p w:rsidR="003804D6" w:rsidRPr="00505183" w:rsidRDefault="00C87620" w:rsidP="003804D6">
      <w:pPr>
        <w:rPr>
          <w:rFonts w:eastAsia="Calibri"/>
          <w:sz w:val="18"/>
          <w:szCs w:val="18"/>
          <w:lang w:eastAsia="en-US"/>
        </w:rPr>
      </w:pPr>
      <w:r w:rsidRPr="00505183">
        <w:rPr>
          <w:rFonts w:eastAsia="Calibri"/>
          <w:sz w:val="18"/>
          <w:szCs w:val="18"/>
          <w:lang w:eastAsia="en-US"/>
        </w:rPr>
        <w:t>U dalších položek p</w:t>
      </w:r>
      <w:r w:rsidR="003804D6" w:rsidRPr="00505183">
        <w:rPr>
          <w:rFonts w:eastAsia="Calibri"/>
          <w:sz w:val="18"/>
          <w:szCs w:val="18"/>
          <w:lang w:eastAsia="en-US"/>
        </w:rPr>
        <w:t>rosím zvýrazněte (např. podtržením, podbarvením, tučným písmem) vyjádření, která dítě nejvíce vystihují.  Možné je také Vaše vyjádření (doplnění) na konci každé položky:</w:t>
      </w:r>
    </w:p>
    <w:p w:rsidR="003804D6" w:rsidRPr="00505183" w:rsidRDefault="003804D6" w:rsidP="00864227">
      <w:pPr>
        <w:rPr>
          <w:b/>
          <w:sz w:val="22"/>
          <w:szCs w:val="22"/>
        </w:rPr>
      </w:pPr>
    </w:p>
    <w:p w:rsidR="00097F49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2</w:t>
      </w:r>
      <w:r w:rsidR="001927FD" w:rsidRPr="00505183">
        <w:rPr>
          <w:b/>
          <w:sz w:val="22"/>
          <w:szCs w:val="22"/>
        </w:rPr>
        <w:t xml:space="preserve">/ </w:t>
      </w:r>
      <w:r w:rsidR="0063072F" w:rsidRPr="00505183">
        <w:rPr>
          <w:b/>
          <w:sz w:val="22"/>
          <w:szCs w:val="22"/>
        </w:rPr>
        <w:t>Č</w:t>
      </w:r>
      <w:r w:rsidR="00663207" w:rsidRPr="00505183">
        <w:rPr>
          <w:b/>
          <w:sz w:val="22"/>
          <w:szCs w:val="22"/>
        </w:rPr>
        <w:t>innosti v MŠ:</w:t>
      </w:r>
    </w:p>
    <w:p w:rsidR="00097F49" w:rsidRPr="00505183" w:rsidRDefault="0063072F" w:rsidP="0063072F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o činnosti projevuje dítě </w:t>
      </w:r>
      <w:r w:rsidR="00097F49" w:rsidRPr="00505183">
        <w:rPr>
          <w:sz w:val="22"/>
          <w:szCs w:val="22"/>
        </w:rPr>
        <w:t>přiměřený zájem</w:t>
      </w:r>
      <w:r w:rsidRPr="00505183">
        <w:rPr>
          <w:sz w:val="22"/>
          <w:szCs w:val="22"/>
        </w:rPr>
        <w:t xml:space="preserve"> – zajímá se jen výběrově – </w:t>
      </w:r>
      <w:r w:rsidR="009B7FDD" w:rsidRPr="00505183">
        <w:rPr>
          <w:sz w:val="22"/>
          <w:szCs w:val="22"/>
        </w:rPr>
        <w:t>nezájem</w:t>
      </w:r>
    </w:p>
    <w:p w:rsidR="0063072F" w:rsidRPr="00505183" w:rsidRDefault="0063072F" w:rsidP="0063072F">
      <w:pPr>
        <w:pStyle w:val="Odstavecseseznamem"/>
        <w:numPr>
          <w:ilvl w:val="0"/>
          <w:numId w:val="18"/>
        </w:numPr>
        <w:rPr>
          <w:sz w:val="22"/>
          <w:szCs w:val="22"/>
        </w:rPr>
      </w:pPr>
      <w:r w:rsidRPr="00505183">
        <w:rPr>
          <w:sz w:val="22"/>
          <w:szCs w:val="22"/>
        </w:rPr>
        <w:t>v porovnání s ostatními dětmi v</w:t>
      </w:r>
      <w:r w:rsidR="00C81F66">
        <w:rPr>
          <w:sz w:val="22"/>
          <w:szCs w:val="22"/>
        </w:rPr>
        <w:t>e třídě vyžaduje péče a starosti</w:t>
      </w:r>
      <w:r w:rsidRPr="00505183">
        <w:rPr>
          <w:sz w:val="22"/>
          <w:szCs w:val="22"/>
        </w:rPr>
        <w:t xml:space="preserve"> spíše </w:t>
      </w:r>
      <w:r w:rsidR="00C81F66">
        <w:rPr>
          <w:sz w:val="22"/>
          <w:szCs w:val="22"/>
        </w:rPr>
        <w:t>méně – spíše více – srovnatelně</w:t>
      </w:r>
    </w:p>
    <w:p w:rsidR="009B7FDD" w:rsidRPr="00505183" w:rsidRDefault="009B7FDD" w:rsidP="009B7FDD">
      <w:pPr>
        <w:pStyle w:val="Odstavecseseznamem"/>
        <w:ind w:left="0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097F49" w:rsidRPr="00505183" w:rsidTr="00864227">
        <w:trPr>
          <w:trHeight w:val="567"/>
        </w:trPr>
        <w:tc>
          <w:tcPr>
            <w:tcW w:w="9859" w:type="dxa"/>
          </w:tcPr>
          <w:p w:rsidR="00097F49" w:rsidRPr="00505183" w:rsidRDefault="00097F49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Další poznámky</w:t>
            </w:r>
            <w:r w:rsidR="00C87620" w:rsidRPr="00505183">
              <w:rPr>
                <w:sz w:val="22"/>
                <w:szCs w:val="22"/>
              </w:rPr>
              <w:t xml:space="preserve"> k projevu dítěte v MŠ</w:t>
            </w:r>
            <w:r w:rsidRPr="00505183">
              <w:rPr>
                <w:sz w:val="22"/>
                <w:szCs w:val="22"/>
              </w:rPr>
              <w:t>:</w:t>
            </w:r>
          </w:p>
          <w:p w:rsidR="00097F49" w:rsidRPr="00505183" w:rsidRDefault="00097F49" w:rsidP="00864227">
            <w:pPr>
              <w:rPr>
                <w:sz w:val="22"/>
                <w:szCs w:val="22"/>
              </w:rPr>
            </w:pPr>
          </w:p>
          <w:p w:rsidR="00A801BC" w:rsidRPr="00505183" w:rsidRDefault="00A801BC" w:rsidP="00864227">
            <w:pPr>
              <w:rPr>
                <w:sz w:val="22"/>
                <w:szCs w:val="22"/>
              </w:rPr>
            </w:pPr>
          </w:p>
          <w:p w:rsidR="00A030DE" w:rsidRPr="00505183" w:rsidRDefault="00A030DE" w:rsidP="00864227">
            <w:pPr>
              <w:rPr>
                <w:sz w:val="22"/>
                <w:szCs w:val="22"/>
              </w:rPr>
            </w:pPr>
          </w:p>
        </w:tc>
      </w:tr>
    </w:tbl>
    <w:p w:rsidR="009B7FDD" w:rsidRPr="00505183" w:rsidRDefault="009B7FDD" w:rsidP="00864227">
      <w:pPr>
        <w:rPr>
          <w:b/>
          <w:sz w:val="22"/>
          <w:szCs w:val="22"/>
        </w:rPr>
      </w:pPr>
    </w:p>
    <w:p w:rsidR="001927FD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3</w:t>
      </w:r>
      <w:r w:rsidR="00097F49" w:rsidRPr="00505183">
        <w:rPr>
          <w:b/>
          <w:sz w:val="22"/>
          <w:szCs w:val="22"/>
        </w:rPr>
        <w:t>/ Mobilita:</w:t>
      </w:r>
    </w:p>
    <w:p w:rsidR="001927FD" w:rsidRPr="00505183" w:rsidRDefault="00097F49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pohybuje se samostatně bez omezení</w:t>
      </w:r>
    </w:p>
    <w:p w:rsidR="00DA0CC4" w:rsidRPr="00505183" w:rsidRDefault="00DA0CC4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pohybově je přiměřené – těžkopádné – pomalé – neobratné</w:t>
      </w:r>
    </w:p>
    <w:p w:rsidR="009B7FDD" w:rsidRPr="00505183" w:rsidRDefault="009B7FDD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nechce se věnovat kolektivním pohybovým hrám</w:t>
      </w:r>
    </w:p>
    <w:p w:rsidR="00DA0CC4" w:rsidRPr="00505183" w:rsidRDefault="00DA0CC4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dítě je převážně klidné – neklidné – stále si s něčím hraje </w:t>
      </w:r>
    </w:p>
    <w:p w:rsidR="00DA0CC4" w:rsidRPr="00505183" w:rsidRDefault="00DA0CC4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při činnostech je samostatné – nesamostatné – vyžaduje podporu dospělého – odmítá rady ostatních</w:t>
      </w:r>
    </w:p>
    <w:p w:rsidR="00097F49" w:rsidRPr="00505183" w:rsidRDefault="00097F49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objevují se pohybové stereotypie (třepání rukama, kývání tělem apod.)</w:t>
      </w:r>
    </w:p>
    <w:p w:rsidR="008E54CE" w:rsidRPr="00505183" w:rsidRDefault="008E54CE" w:rsidP="00C87620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má obtíže při chůzi na nerovném terénu</w:t>
      </w:r>
    </w:p>
    <w:p w:rsidR="00DA0CC4" w:rsidRPr="00505183" w:rsidRDefault="009B7FDD" w:rsidP="00A801BC">
      <w:pPr>
        <w:pStyle w:val="Odstavecseseznamem"/>
        <w:numPr>
          <w:ilvl w:val="0"/>
          <w:numId w:val="17"/>
        </w:numPr>
        <w:rPr>
          <w:sz w:val="22"/>
          <w:szCs w:val="22"/>
        </w:rPr>
      </w:pPr>
      <w:r w:rsidRPr="00505183">
        <w:rPr>
          <w:sz w:val="22"/>
          <w:szCs w:val="22"/>
        </w:rPr>
        <w:t>m</w:t>
      </w:r>
      <w:r w:rsidR="008E54CE" w:rsidRPr="00505183">
        <w:rPr>
          <w:sz w:val="22"/>
          <w:szCs w:val="22"/>
        </w:rPr>
        <w:t>á obtíže při chůzi do schodů a ze schodů</w:t>
      </w:r>
    </w:p>
    <w:p w:rsidR="00097F49" w:rsidRPr="00505183" w:rsidRDefault="00097F49" w:rsidP="00864227">
      <w:pPr>
        <w:rPr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9717"/>
      </w:tblGrid>
      <w:tr w:rsidR="00097F49" w:rsidRPr="00505183" w:rsidTr="00864227">
        <w:trPr>
          <w:trHeight w:val="567"/>
        </w:trPr>
        <w:tc>
          <w:tcPr>
            <w:tcW w:w="9717" w:type="dxa"/>
          </w:tcPr>
          <w:p w:rsidR="00097F49" w:rsidRPr="00505183" w:rsidRDefault="00663207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Čeho dalšího si všímáte v oblasti pohybu</w:t>
            </w:r>
            <w:r w:rsidR="00097F49" w:rsidRPr="00505183">
              <w:rPr>
                <w:sz w:val="22"/>
                <w:szCs w:val="22"/>
              </w:rPr>
              <w:t>:</w:t>
            </w:r>
          </w:p>
          <w:p w:rsidR="00A801BC" w:rsidRPr="00505183" w:rsidRDefault="00A801BC" w:rsidP="00864227">
            <w:pPr>
              <w:rPr>
                <w:sz w:val="18"/>
                <w:szCs w:val="22"/>
              </w:rPr>
            </w:pPr>
            <w:r w:rsidRPr="00505183">
              <w:rPr>
                <w:sz w:val="18"/>
                <w:szCs w:val="22"/>
              </w:rPr>
              <w:t>(Využívá kompenzační pomůcky – jaké?)</w:t>
            </w:r>
          </w:p>
          <w:p w:rsidR="00097F49" w:rsidRPr="00505183" w:rsidRDefault="00097F49" w:rsidP="00864227">
            <w:pPr>
              <w:rPr>
                <w:sz w:val="22"/>
                <w:szCs w:val="22"/>
              </w:rPr>
            </w:pPr>
          </w:p>
          <w:p w:rsidR="00A801BC" w:rsidRPr="00505183" w:rsidRDefault="00A801BC" w:rsidP="00864227">
            <w:pPr>
              <w:rPr>
                <w:sz w:val="22"/>
                <w:szCs w:val="22"/>
              </w:rPr>
            </w:pPr>
          </w:p>
          <w:p w:rsidR="00097F49" w:rsidRPr="00505183" w:rsidRDefault="00097F49" w:rsidP="00864227">
            <w:pPr>
              <w:rPr>
                <w:sz w:val="22"/>
                <w:szCs w:val="22"/>
              </w:rPr>
            </w:pPr>
          </w:p>
        </w:tc>
      </w:tr>
    </w:tbl>
    <w:p w:rsidR="001927FD" w:rsidRPr="00505183" w:rsidRDefault="001927FD" w:rsidP="00864227">
      <w:pPr>
        <w:rPr>
          <w:i/>
          <w:sz w:val="22"/>
          <w:szCs w:val="22"/>
        </w:rPr>
      </w:pPr>
    </w:p>
    <w:p w:rsidR="001927FD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4</w:t>
      </w:r>
      <w:r w:rsidR="00097F49" w:rsidRPr="00505183">
        <w:rPr>
          <w:b/>
          <w:sz w:val="22"/>
          <w:szCs w:val="22"/>
        </w:rPr>
        <w:t>/ Jemná motorika a grafomotorika</w:t>
      </w:r>
    </w:p>
    <w:p w:rsidR="00691E2F" w:rsidRPr="00505183" w:rsidRDefault="00DA0CC4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>manuálně zručný – méně zručný</w:t>
      </w:r>
    </w:p>
    <w:p w:rsidR="00691E2F" w:rsidRPr="00505183" w:rsidRDefault="00A801BC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upřednostňuje pravou ruku – levou ruku </w:t>
      </w:r>
      <w:r w:rsidR="00691E2F" w:rsidRPr="00505183">
        <w:rPr>
          <w:sz w:val="22"/>
          <w:szCs w:val="22"/>
        </w:rPr>
        <w:t xml:space="preserve">– </w:t>
      </w:r>
      <w:r w:rsidRPr="00505183">
        <w:rPr>
          <w:sz w:val="22"/>
          <w:szCs w:val="22"/>
        </w:rPr>
        <w:t>ruce s</w:t>
      </w:r>
      <w:r w:rsidR="00691E2F" w:rsidRPr="00505183">
        <w:rPr>
          <w:sz w:val="22"/>
          <w:szCs w:val="22"/>
        </w:rPr>
        <w:t xml:space="preserve">třídá </w:t>
      </w:r>
    </w:p>
    <w:p w:rsidR="00B4650C" w:rsidRPr="00505183" w:rsidRDefault="00B4650C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>projevuje – neprojevuje zájem o kresbu – zcela odmítá kreslit</w:t>
      </w:r>
    </w:p>
    <w:p w:rsidR="00691E2F" w:rsidRPr="00505183" w:rsidRDefault="00691E2F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>kresba odpovídá – neodpovídá věku</w:t>
      </w:r>
    </w:p>
    <w:p w:rsidR="00B4650C" w:rsidRPr="00505183" w:rsidRDefault="00B4650C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>manipulaci s předměty zvládá – zvládá s dopomocí – naznačuje – nezvládá – odmítá</w:t>
      </w:r>
    </w:p>
    <w:p w:rsidR="00B4650C" w:rsidRPr="00505183" w:rsidRDefault="00B4650C" w:rsidP="00C87620">
      <w:pPr>
        <w:pStyle w:val="Odstavecseseznamem"/>
        <w:numPr>
          <w:ilvl w:val="0"/>
          <w:numId w:val="16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manipulaci s různými druhy materiálů neodmítá – odmítá </w:t>
      </w:r>
    </w:p>
    <w:p w:rsidR="00691E2F" w:rsidRPr="00505183" w:rsidRDefault="00691E2F" w:rsidP="00864227">
      <w:pPr>
        <w:pStyle w:val="Odstavecseseznamem"/>
        <w:ind w:left="0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691E2F" w:rsidRPr="00505183" w:rsidTr="00864227">
        <w:trPr>
          <w:trHeight w:val="567"/>
        </w:trPr>
        <w:tc>
          <w:tcPr>
            <w:tcW w:w="9859" w:type="dxa"/>
          </w:tcPr>
          <w:p w:rsidR="00691E2F" w:rsidRPr="00505183" w:rsidRDefault="009B7FDD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Čeho dalšího si všímáte v oblasti jemné motoriky a grafomotoriky?</w:t>
            </w:r>
          </w:p>
          <w:p w:rsidR="00691E2F" w:rsidRPr="00505183" w:rsidRDefault="00691E2F" w:rsidP="00864227">
            <w:pPr>
              <w:rPr>
                <w:sz w:val="22"/>
                <w:szCs w:val="22"/>
              </w:rPr>
            </w:pPr>
          </w:p>
          <w:p w:rsidR="00A801BC" w:rsidRPr="00505183" w:rsidRDefault="00A801BC" w:rsidP="00864227">
            <w:pPr>
              <w:rPr>
                <w:sz w:val="22"/>
                <w:szCs w:val="22"/>
              </w:rPr>
            </w:pPr>
          </w:p>
          <w:p w:rsidR="00691E2F" w:rsidRPr="00505183" w:rsidRDefault="00691E2F" w:rsidP="00864227">
            <w:pPr>
              <w:rPr>
                <w:sz w:val="22"/>
                <w:szCs w:val="22"/>
              </w:rPr>
            </w:pPr>
          </w:p>
        </w:tc>
      </w:tr>
    </w:tbl>
    <w:p w:rsidR="00864227" w:rsidRPr="00505183" w:rsidRDefault="00864227" w:rsidP="00864227">
      <w:pPr>
        <w:rPr>
          <w:sz w:val="22"/>
          <w:szCs w:val="22"/>
        </w:rPr>
      </w:pPr>
    </w:p>
    <w:p w:rsidR="0063072F" w:rsidRPr="00505183" w:rsidRDefault="0063072F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br w:type="page"/>
      </w:r>
    </w:p>
    <w:p w:rsidR="00097F49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lastRenderedPageBreak/>
        <w:t>5</w:t>
      </w:r>
      <w:r w:rsidR="00691E2F" w:rsidRPr="00505183">
        <w:rPr>
          <w:b/>
          <w:sz w:val="22"/>
          <w:szCs w:val="22"/>
        </w:rPr>
        <w:t>/ Komunikace</w:t>
      </w:r>
    </w:p>
    <w:p w:rsidR="00691E2F" w:rsidRPr="00505183" w:rsidRDefault="00691E2F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udržuje </w:t>
      </w:r>
      <w:r w:rsidR="003804D6" w:rsidRPr="00505183">
        <w:rPr>
          <w:sz w:val="22"/>
          <w:szCs w:val="22"/>
        </w:rPr>
        <w:t>zrakový</w:t>
      </w:r>
      <w:r w:rsidRPr="00505183">
        <w:rPr>
          <w:sz w:val="22"/>
          <w:szCs w:val="22"/>
        </w:rPr>
        <w:t xml:space="preserve"> kontakt – čitelná mimika</w:t>
      </w:r>
    </w:p>
    <w:p w:rsidR="00B4650C" w:rsidRPr="00505183" w:rsidRDefault="00B4650C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>řeč bez nápadností – komunikuje verbálně – používá jednoslovná pojmenování – používá jednoduché věty</w:t>
      </w:r>
    </w:p>
    <w:p w:rsidR="00B4650C" w:rsidRPr="00505183" w:rsidRDefault="00B4650C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>nekomunikuje verbálně – dorozumívá se gesty a mimikou – dorozumívá se zvuky</w:t>
      </w:r>
    </w:p>
    <w:p w:rsidR="00691E2F" w:rsidRPr="00505183" w:rsidRDefault="00B4650C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hlásky vyslovuje správně – nesprávně </w:t>
      </w:r>
    </w:p>
    <w:p w:rsidR="002866DC" w:rsidRPr="00505183" w:rsidRDefault="002866DC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řeč je přiměřeně rychlá – pomalá – překotná – těžkopádná </w:t>
      </w:r>
    </w:p>
    <w:p w:rsidR="00691E2F" w:rsidRPr="00505183" w:rsidRDefault="00691E2F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>slovní zásoba přiměřená – omezená – vyjadřuje se neobratně</w:t>
      </w:r>
    </w:p>
    <w:p w:rsidR="00691E2F" w:rsidRPr="00505183" w:rsidRDefault="00691E2F" w:rsidP="00C87620">
      <w:pPr>
        <w:pStyle w:val="Odstavecseseznamem"/>
        <w:numPr>
          <w:ilvl w:val="0"/>
          <w:numId w:val="20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přiměřeně mluví s dětmi i dospělými – mluví jen s dětmi, nejisté v rozhovoru s dospělým – </w:t>
      </w:r>
      <w:r w:rsidR="005B67BD" w:rsidRPr="00505183">
        <w:rPr>
          <w:sz w:val="22"/>
          <w:szCs w:val="22"/>
        </w:rPr>
        <w:t xml:space="preserve">mluví jen s dospělými – nemluví ani s dětmi ani s dospělými – </w:t>
      </w:r>
      <w:r w:rsidRPr="00505183">
        <w:rPr>
          <w:sz w:val="22"/>
          <w:szCs w:val="22"/>
        </w:rPr>
        <w:t xml:space="preserve">málomluvné </w:t>
      </w:r>
    </w:p>
    <w:p w:rsidR="00E46047" w:rsidRPr="00505183" w:rsidRDefault="00E46047" w:rsidP="00864227">
      <w:pPr>
        <w:pStyle w:val="Odstavecseseznamem"/>
        <w:ind w:left="0"/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2866DC" w:rsidRPr="00505183" w:rsidTr="00864227">
        <w:trPr>
          <w:trHeight w:val="567"/>
        </w:trPr>
        <w:tc>
          <w:tcPr>
            <w:tcW w:w="9859" w:type="dxa"/>
          </w:tcPr>
          <w:p w:rsidR="002866DC" w:rsidRPr="00505183" w:rsidRDefault="002866DC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Další poznámky:</w:t>
            </w:r>
          </w:p>
          <w:p w:rsidR="00C87620" w:rsidRPr="00505183" w:rsidRDefault="00C87620" w:rsidP="00C87620">
            <w:pPr>
              <w:rPr>
                <w:sz w:val="18"/>
                <w:szCs w:val="22"/>
              </w:rPr>
            </w:pPr>
            <w:r w:rsidRPr="00505183">
              <w:rPr>
                <w:sz w:val="18"/>
                <w:szCs w:val="22"/>
              </w:rPr>
              <w:t>(Užívá náhradní komunikační systém – který?)</w:t>
            </w:r>
          </w:p>
          <w:p w:rsidR="002866DC" w:rsidRPr="00505183" w:rsidRDefault="002866DC" w:rsidP="00864227">
            <w:pPr>
              <w:rPr>
                <w:sz w:val="22"/>
                <w:szCs w:val="22"/>
              </w:rPr>
            </w:pPr>
          </w:p>
          <w:p w:rsidR="002866DC" w:rsidRPr="00505183" w:rsidRDefault="002866DC" w:rsidP="00864227">
            <w:pPr>
              <w:rPr>
                <w:sz w:val="22"/>
                <w:szCs w:val="22"/>
              </w:rPr>
            </w:pPr>
          </w:p>
        </w:tc>
      </w:tr>
    </w:tbl>
    <w:p w:rsidR="00691E2F" w:rsidRPr="00505183" w:rsidRDefault="00691E2F" w:rsidP="00864227">
      <w:pPr>
        <w:rPr>
          <w:sz w:val="22"/>
          <w:szCs w:val="22"/>
        </w:rPr>
      </w:pPr>
    </w:p>
    <w:p w:rsidR="00663207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6</w:t>
      </w:r>
      <w:r w:rsidR="002866DC" w:rsidRPr="00505183">
        <w:rPr>
          <w:b/>
          <w:sz w:val="22"/>
          <w:szCs w:val="22"/>
        </w:rPr>
        <w:t>/ Volná činnost a hra</w:t>
      </w:r>
    </w:p>
    <w:p w:rsidR="002866DC" w:rsidRPr="00505183" w:rsidRDefault="002866DC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>hraje si s dětmi – hraje si samo vedle ostatních – straní se – nehraje si – pozoruje ostatní při hře</w:t>
      </w:r>
    </w:p>
    <w:p w:rsidR="002866DC" w:rsidRPr="00505183" w:rsidRDefault="0063072F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>do kolektivních her se zapojuje ochotně</w:t>
      </w:r>
      <w:r w:rsidR="002866DC" w:rsidRPr="00505183">
        <w:rPr>
          <w:sz w:val="22"/>
          <w:szCs w:val="22"/>
        </w:rPr>
        <w:t xml:space="preserve"> – </w:t>
      </w:r>
      <w:r w:rsidRPr="00505183">
        <w:rPr>
          <w:sz w:val="22"/>
          <w:szCs w:val="22"/>
        </w:rPr>
        <w:t>neochotně</w:t>
      </w:r>
      <w:r w:rsidR="002866DC" w:rsidRPr="00505183">
        <w:rPr>
          <w:sz w:val="22"/>
          <w:szCs w:val="22"/>
        </w:rPr>
        <w:t xml:space="preserve"> – </w:t>
      </w:r>
      <w:r w:rsidRPr="00505183">
        <w:rPr>
          <w:sz w:val="22"/>
          <w:szCs w:val="22"/>
        </w:rPr>
        <w:t>bývá plaché – bázlivé – vzdorovité</w:t>
      </w:r>
    </w:p>
    <w:p w:rsidR="002866DC" w:rsidRPr="00505183" w:rsidRDefault="002866DC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>projevuje fantazii – chybí fantazijní hra – převládá mechanická či destrukční hra</w:t>
      </w:r>
    </w:p>
    <w:p w:rsidR="002866DC" w:rsidRPr="00505183" w:rsidRDefault="002866DC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>do hry se samo zapojuje – zapojí se až po výzvě</w:t>
      </w:r>
    </w:p>
    <w:p w:rsidR="002866DC" w:rsidRPr="00505183" w:rsidRDefault="002866DC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novou hru si osvojuje snadno – obtížně </w:t>
      </w:r>
    </w:p>
    <w:p w:rsidR="002866DC" w:rsidRPr="00505183" w:rsidRDefault="002866DC" w:rsidP="00C87620">
      <w:pPr>
        <w:pStyle w:val="Odstavecseseznamem"/>
        <w:numPr>
          <w:ilvl w:val="0"/>
          <w:numId w:val="19"/>
        </w:numPr>
        <w:rPr>
          <w:sz w:val="22"/>
          <w:szCs w:val="22"/>
        </w:rPr>
      </w:pPr>
      <w:r w:rsidRPr="00505183">
        <w:rPr>
          <w:sz w:val="22"/>
          <w:szCs w:val="22"/>
        </w:rPr>
        <w:t>základní pravidla her je schopné – není schopné dodržovat</w:t>
      </w:r>
    </w:p>
    <w:p w:rsidR="00691E2F" w:rsidRPr="00505183" w:rsidRDefault="00691E2F" w:rsidP="00864227">
      <w:pPr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2866DC" w:rsidRPr="00505183" w:rsidTr="00864227">
        <w:trPr>
          <w:trHeight w:val="567"/>
        </w:trPr>
        <w:tc>
          <w:tcPr>
            <w:tcW w:w="9859" w:type="dxa"/>
          </w:tcPr>
          <w:p w:rsidR="002866DC" w:rsidRPr="00505183" w:rsidRDefault="002866DC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Další poznámky:</w:t>
            </w:r>
          </w:p>
          <w:p w:rsidR="002866DC" w:rsidRPr="00505183" w:rsidRDefault="002866DC" w:rsidP="00864227">
            <w:pPr>
              <w:rPr>
                <w:sz w:val="22"/>
                <w:szCs w:val="22"/>
              </w:rPr>
            </w:pPr>
          </w:p>
          <w:p w:rsidR="002866DC" w:rsidRPr="00505183" w:rsidRDefault="002866DC" w:rsidP="00864227">
            <w:pPr>
              <w:rPr>
                <w:sz w:val="22"/>
                <w:szCs w:val="22"/>
              </w:rPr>
            </w:pPr>
          </w:p>
        </w:tc>
      </w:tr>
    </w:tbl>
    <w:p w:rsidR="00A030DE" w:rsidRPr="00505183" w:rsidRDefault="00A030DE">
      <w:pPr>
        <w:rPr>
          <w:sz w:val="22"/>
          <w:szCs w:val="22"/>
        </w:rPr>
      </w:pPr>
    </w:p>
    <w:p w:rsidR="00663207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7</w:t>
      </w:r>
      <w:r w:rsidR="00DA0CC4" w:rsidRPr="00505183">
        <w:rPr>
          <w:b/>
          <w:sz w:val="22"/>
          <w:szCs w:val="22"/>
        </w:rPr>
        <w:t>/ Sociální chování</w:t>
      </w:r>
    </w:p>
    <w:p w:rsidR="00FF3A78" w:rsidRPr="00505183" w:rsidRDefault="00FF3A78" w:rsidP="00FF3A78">
      <w:pPr>
        <w:pStyle w:val="Odstavecseseznamem"/>
        <w:numPr>
          <w:ilvl w:val="0"/>
          <w:numId w:val="14"/>
        </w:numPr>
        <w:tabs>
          <w:tab w:val="left" w:pos="3119"/>
        </w:tabs>
        <w:jc w:val="both"/>
        <w:rPr>
          <w:sz w:val="22"/>
          <w:szCs w:val="24"/>
        </w:rPr>
      </w:pPr>
      <w:r w:rsidRPr="00505183">
        <w:rPr>
          <w:sz w:val="22"/>
          <w:szCs w:val="24"/>
        </w:rPr>
        <w:t xml:space="preserve">v kolektivu se projevuje spíše dominantně – submisivně </w:t>
      </w:r>
    </w:p>
    <w:p w:rsidR="00FF3A78" w:rsidRPr="00505183" w:rsidRDefault="00FF3A78" w:rsidP="00FF3A78">
      <w:pPr>
        <w:pStyle w:val="Odstavecseseznamem"/>
        <w:numPr>
          <w:ilvl w:val="0"/>
          <w:numId w:val="14"/>
        </w:numPr>
        <w:tabs>
          <w:tab w:val="left" w:pos="3119"/>
        </w:tabs>
        <w:jc w:val="both"/>
        <w:rPr>
          <w:sz w:val="22"/>
          <w:szCs w:val="24"/>
        </w:rPr>
      </w:pPr>
      <w:r w:rsidRPr="00505183">
        <w:rPr>
          <w:sz w:val="22"/>
          <w:szCs w:val="24"/>
        </w:rPr>
        <w:t>je oblíbený v kolektivu – přiměřeně oblíbený – spíše neoblíbený</w:t>
      </w:r>
    </w:p>
    <w:p w:rsidR="0004230B" w:rsidRPr="00505183" w:rsidRDefault="0004230B" w:rsidP="00C87620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505183">
        <w:rPr>
          <w:sz w:val="22"/>
          <w:szCs w:val="22"/>
        </w:rPr>
        <w:t>konfliktní ve vztahu s vrstevníky – objevují se záchvaty vzteku či vzdoru</w:t>
      </w:r>
    </w:p>
    <w:p w:rsidR="0004230B" w:rsidRPr="00505183" w:rsidRDefault="0004230B" w:rsidP="00C87620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505183">
        <w:rPr>
          <w:sz w:val="22"/>
          <w:szCs w:val="22"/>
        </w:rPr>
        <w:t>snadno spolupracuje s dětmi – vázáno na dospělé, s dětmi navazuje kontakt obtížně</w:t>
      </w:r>
    </w:p>
    <w:p w:rsidR="00C87620" w:rsidRPr="00505183" w:rsidRDefault="0063072F" w:rsidP="00C87620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505183">
        <w:rPr>
          <w:sz w:val="22"/>
          <w:szCs w:val="22"/>
        </w:rPr>
        <w:t>projevuje zdravý pocit sebedůvěry – přeceňuje se – nedůvěřuje si – je úzkostné</w:t>
      </w:r>
    </w:p>
    <w:p w:rsidR="0004230B" w:rsidRPr="00505183" w:rsidRDefault="00C87620" w:rsidP="00C87620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505183">
        <w:rPr>
          <w:sz w:val="22"/>
          <w:szCs w:val="22"/>
        </w:rPr>
        <w:t>vždy respektuje pokyny</w:t>
      </w:r>
      <w:r w:rsidR="0004230B" w:rsidRPr="00505183">
        <w:rPr>
          <w:sz w:val="22"/>
          <w:szCs w:val="22"/>
        </w:rPr>
        <w:t xml:space="preserve"> </w:t>
      </w:r>
      <w:r w:rsidRPr="00505183">
        <w:rPr>
          <w:sz w:val="22"/>
          <w:szCs w:val="22"/>
        </w:rPr>
        <w:t>autority</w:t>
      </w:r>
      <w:r w:rsidR="0004230B" w:rsidRPr="00505183">
        <w:rPr>
          <w:sz w:val="22"/>
          <w:szCs w:val="22"/>
        </w:rPr>
        <w:t xml:space="preserve"> – </w:t>
      </w:r>
      <w:r w:rsidRPr="00505183">
        <w:rPr>
          <w:sz w:val="22"/>
          <w:szCs w:val="22"/>
        </w:rPr>
        <w:t>obvykle respektuje pokyny</w:t>
      </w:r>
      <w:r w:rsidR="0004230B" w:rsidRPr="00505183">
        <w:rPr>
          <w:sz w:val="22"/>
          <w:szCs w:val="22"/>
        </w:rPr>
        <w:t xml:space="preserve"> – </w:t>
      </w:r>
      <w:r w:rsidRPr="00505183">
        <w:rPr>
          <w:sz w:val="22"/>
          <w:szCs w:val="22"/>
        </w:rPr>
        <w:t>nerespektuje pokyny</w:t>
      </w:r>
      <w:r w:rsidR="0004230B" w:rsidRPr="00505183">
        <w:rPr>
          <w:sz w:val="22"/>
          <w:szCs w:val="22"/>
        </w:rPr>
        <w:t xml:space="preserve"> – </w:t>
      </w:r>
      <w:r w:rsidRPr="00505183">
        <w:rPr>
          <w:sz w:val="22"/>
          <w:szCs w:val="22"/>
        </w:rPr>
        <w:t>bývá v opozici</w:t>
      </w:r>
    </w:p>
    <w:p w:rsidR="0004230B" w:rsidRPr="00505183" w:rsidRDefault="0004230B" w:rsidP="00C87620">
      <w:pPr>
        <w:pStyle w:val="Odstavecseseznamem"/>
        <w:numPr>
          <w:ilvl w:val="0"/>
          <w:numId w:val="14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neúspěch se snaží napravit, nevzdává se – rezignuje – reaguje afektem – nápadně citlivé na neúspěch </w:t>
      </w:r>
    </w:p>
    <w:p w:rsidR="0004230B" w:rsidRPr="00505183" w:rsidRDefault="0004230B" w:rsidP="00864227">
      <w:pPr>
        <w:rPr>
          <w:sz w:val="22"/>
          <w:szCs w:val="2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859"/>
      </w:tblGrid>
      <w:tr w:rsidR="0004230B" w:rsidRPr="00505183" w:rsidTr="00864227">
        <w:trPr>
          <w:trHeight w:val="567"/>
        </w:trPr>
        <w:tc>
          <w:tcPr>
            <w:tcW w:w="9859" w:type="dxa"/>
          </w:tcPr>
          <w:p w:rsidR="0004230B" w:rsidRPr="00505183" w:rsidRDefault="0004230B" w:rsidP="00864227">
            <w:pPr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Další poznámky:</w:t>
            </w:r>
          </w:p>
          <w:p w:rsidR="0004230B" w:rsidRPr="00505183" w:rsidRDefault="0004230B" w:rsidP="00864227">
            <w:pPr>
              <w:rPr>
                <w:sz w:val="22"/>
                <w:szCs w:val="22"/>
              </w:rPr>
            </w:pPr>
          </w:p>
          <w:p w:rsidR="0063072F" w:rsidRPr="00505183" w:rsidRDefault="0063072F" w:rsidP="00864227">
            <w:pPr>
              <w:rPr>
                <w:sz w:val="22"/>
                <w:szCs w:val="22"/>
              </w:rPr>
            </w:pPr>
          </w:p>
        </w:tc>
      </w:tr>
    </w:tbl>
    <w:p w:rsidR="0004230B" w:rsidRPr="00505183" w:rsidRDefault="0004230B" w:rsidP="00864227">
      <w:pPr>
        <w:rPr>
          <w:sz w:val="22"/>
          <w:szCs w:val="22"/>
        </w:rPr>
      </w:pPr>
    </w:p>
    <w:p w:rsidR="0004230B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t>8</w:t>
      </w:r>
      <w:r w:rsidR="0004230B" w:rsidRPr="00505183">
        <w:rPr>
          <w:b/>
          <w:sz w:val="22"/>
          <w:szCs w:val="22"/>
        </w:rPr>
        <w:t>/ Pozornost</w:t>
      </w:r>
      <w:r w:rsidR="00A801BC" w:rsidRPr="00505183">
        <w:rPr>
          <w:b/>
          <w:sz w:val="22"/>
          <w:szCs w:val="22"/>
        </w:rPr>
        <w:t xml:space="preserve"> a pracovní tempo</w:t>
      </w:r>
    </w:p>
    <w:p w:rsidR="0004230B" w:rsidRPr="00505183" w:rsidRDefault="00A801BC" w:rsidP="00C8762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505183">
        <w:rPr>
          <w:sz w:val="22"/>
          <w:szCs w:val="22"/>
        </w:rPr>
        <w:t xml:space="preserve">pozornost </w:t>
      </w:r>
      <w:r w:rsidR="0004230B" w:rsidRPr="00505183">
        <w:rPr>
          <w:sz w:val="22"/>
          <w:szCs w:val="22"/>
        </w:rPr>
        <w:t>stabilní – snadno se odpoutá – nedokáže se soustředit – sebemenší podnět odvádí pozornost</w:t>
      </w:r>
    </w:p>
    <w:p w:rsidR="0004230B" w:rsidRPr="00505183" w:rsidRDefault="0004230B" w:rsidP="00C8762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505183">
        <w:rPr>
          <w:sz w:val="22"/>
          <w:szCs w:val="22"/>
        </w:rPr>
        <w:t>snadno se u činností unaví – delší dobu nevydrží</w:t>
      </w:r>
    </w:p>
    <w:p w:rsidR="00C87620" w:rsidRPr="00505183" w:rsidRDefault="00C87620" w:rsidP="00C8762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505183">
        <w:rPr>
          <w:sz w:val="22"/>
          <w:szCs w:val="22"/>
        </w:rPr>
        <w:t>v soustředění má výkyvy</w:t>
      </w:r>
    </w:p>
    <w:p w:rsidR="00A801BC" w:rsidRPr="00505183" w:rsidRDefault="00A801BC" w:rsidP="00C87620">
      <w:pPr>
        <w:pStyle w:val="Odstavecseseznamem"/>
        <w:numPr>
          <w:ilvl w:val="0"/>
          <w:numId w:val="13"/>
        </w:numPr>
        <w:rPr>
          <w:sz w:val="22"/>
          <w:szCs w:val="22"/>
        </w:rPr>
      </w:pPr>
      <w:r w:rsidRPr="00505183">
        <w:rPr>
          <w:sz w:val="22"/>
          <w:szCs w:val="22"/>
        </w:rPr>
        <w:t>pracovní tempo je rychlé – přiměřené – pomalé</w:t>
      </w:r>
    </w:p>
    <w:p w:rsidR="00C87620" w:rsidRPr="00505183" w:rsidRDefault="00C87620" w:rsidP="00C87620">
      <w:pPr>
        <w:pStyle w:val="Odstavecseseznamem"/>
        <w:ind w:left="0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87620" w:rsidRPr="00505183" w:rsidTr="00C87620">
        <w:tc>
          <w:tcPr>
            <w:tcW w:w="9854" w:type="dxa"/>
          </w:tcPr>
          <w:p w:rsidR="00A801BC" w:rsidRPr="00505183" w:rsidRDefault="00A801BC" w:rsidP="009B7FDD">
            <w:pPr>
              <w:pStyle w:val="Odstavecseseznamem"/>
              <w:ind w:left="0"/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Další poznámky:</w:t>
            </w:r>
          </w:p>
          <w:p w:rsidR="00C87620" w:rsidRPr="00505183" w:rsidRDefault="00A801BC" w:rsidP="009B7FDD">
            <w:pPr>
              <w:pStyle w:val="Odstavecseseznamem"/>
              <w:ind w:left="0"/>
              <w:rPr>
                <w:sz w:val="18"/>
                <w:szCs w:val="22"/>
              </w:rPr>
            </w:pPr>
            <w:r w:rsidRPr="00505183">
              <w:rPr>
                <w:sz w:val="18"/>
                <w:szCs w:val="22"/>
              </w:rPr>
              <w:t>(</w:t>
            </w:r>
            <w:r w:rsidR="00C87620" w:rsidRPr="00505183">
              <w:rPr>
                <w:sz w:val="18"/>
                <w:szCs w:val="22"/>
              </w:rPr>
              <w:t>Pokud má výkyvy, mate nějaká tip, čím mohou být způsobeny?</w:t>
            </w:r>
            <w:r w:rsidRPr="00505183">
              <w:rPr>
                <w:sz w:val="18"/>
                <w:szCs w:val="22"/>
              </w:rPr>
              <w:t xml:space="preserve"> Pokud se zvláštnosti v pracovním tempu objevují jen při určitých činnostech nebo určitých chvílích, uveďte kdy a při kterých.)</w:t>
            </w:r>
          </w:p>
          <w:p w:rsidR="00C87620" w:rsidRPr="00505183" w:rsidRDefault="00C87620" w:rsidP="009B7FD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A801BC" w:rsidRPr="00505183" w:rsidRDefault="00A801BC" w:rsidP="009B7FD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C87620" w:rsidRPr="00505183" w:rsidRDefault="00C87620" w:rsidP="009B7FDD">
            <w:pPr>
              <w:pStyle w:val="Odstavecseseznamem"/>
              <w:ind w:left="0"/>
              <w:rPr>
                <w:sz w:val="22"/>
                <w:szCs w:val="22"/>
              </w:rPr>
            </w:pPr>
          </w:p>
        </w:tc>
      </w:tr>
    </w:tbl>
    <w:p w:rsidR="006F098B" w:rsidRDefault="006F098B" w:rsidP="009B7FDD">
      <w:pPr>
        <w:pStyle w:val="Odstavecseseznamem"/>
        <w:ind w:left="0"/>
        <w:rPr>
          <w:sz w:val="22"/>
          <w:szCs w:val="22"/>
        </w:rPr>
      </w:pPr>
    </w:p>
    <w:p w:rsidR="006F098B" w:rsidRDefault="006F098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4230B" w:rsidRPr="00505183" w:rsidRDefault="00A030DE" w:rsidP="00864227">
      <w:pPr>
        <w:rPr>
          <w:b/>
          <w:sz w:val="22"/>
          <w:szCs w:val="22"/>
        </w:rPr>
      </w:pPr>
      <w:r w:rsidRPr="00505183">
        <w:rPr>
          <w:b/>
          <w:sz w:val="22"/>
          <w:szCs w:val="22"/>
        </w:rPr>
        <w:lastRenderedPageBreak/>
        <w:t>9</w:t>
      </w:r>
      <w:r w:rsidR="0004230B" w:rsidRPr="00505183">
        <w:rPr>
          <w:b/>
          <w:sz w:val="22"/>
          <w:szCs w:val="22"/>
        </w:rPr>
        <w:t>/ Sebeobsluha</w:t>
      </w:r>
    </w:p>
    <w:p w:rsidR="0004230B" w:rsidRPr="00505183" w:rsidRDefault="0004230B" w:rsidP="00C8762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505183">
        <w:rPr>
          <w:sz w:val="22"/>
          <w:szCs w:val="22"/>
        </w:rPr>
        <w:t>při jídle – samostatné – mírná dopomoc – nesamostatné</w:t>
      </w:r>
    </w:p>
    <w:p w:rsidR="0004230B" w:rsidRPr="00505183" w:rsidRDefault="0004230B" w:rsidP="00C8762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505183">
        <w:rPr>
          <w:sz w:val="22"/>
          <w:szCs w:val="22"/>
        </w:rPr>
        <w:t>při oblékání – samostatné – mírná dopomoc – nesamostatné</w:t>
      </w:r>
    </w:p>
    <w:p w:rsidR="0004230B" w:rsidRPr="00505183" w:rsidRDefault="0004230B" w:rsidP="00C8762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505183">
        <w:rPr>
          <w:sz w:val="22"/>
          <w:szCs w:val="22"/>
        </w:rPr>
        <w:t>WC – samostatné – mírná dopomoc – nesamostatné</w:t>
      </w:r>
    </w:p>
    <w:p w:rsidR="009F04F2" w:rsidRPr="00505183" w:rsidRDefault="009F04F2" w:rsidP="009F04F2">
      <w:pPr>
        <w:rPr>
          <w:sz w:val="22"/>
          <w:szCs w:val="22"/>
        </w:rPr>
      </w:pPr>
    </w:p>
    <w:p w:rsidR="009F04F2" w:rsidRPr="00505183" w:rsidRDefault="009F04F2" w:rsidP="009F04F2">
      <w:pPr>
        <w:rPr>
          <w:sz w:val="22"/>
          <w:szCs w:val="22"/>
        </w:rPr>
      </w:pPr>
    </w:p>
    <w:p w:rsidR="009F04F2" w:rsidRPr="00505183" w:rsidRDefault="009F04F2" w:rsidP="009F04F2">
      <w:pPr>
        <w:rPr>
          <w:sz w:val="22"/>
          <w:szCs w:val="22"/>
        </w:rPr>
      </w:pPr>
      <w:r w:rsidRPr="00505183">
        <w:rPr>
          <w:sz w:val="22"/>
          <w:szCs w:val="22"/>
        </w:rPr>
        <w:t>Pokud dítě dosáhne v tomto školním roce věku 6</w:t>
      </w:r>
      <w:r w:rsidR="006F098B">
        <w:rPr>
          <w:sz w:val="22"/>
          <w:szCs w:val="22"/>
        </w:rPr>
        <w:t xml:space="preserve"> let:</w:t>
      </w:r>
      <w:r w:rsidRPr="00505183">
        <w:rPr>
          <w:sz w:val="22"/>
          <w:szCs w:val="22"/>
        </w:rPr>
        <w:t xml:space="preserve"> v současné době se jeví jako pro školu zralé – méně zralé – ještě hravé – úkoly plní se zaujetím – bez zájmu o úkoly – nelze se vyjádřit.</w:t>
      </w:r>
    </w:p>
    <w:p w:rsidR="009F04F2" w:rsidRPr="00505183" w:rsidRDefault="009F04F2" w:rsidP="009F04F2">
      <w:pPr>
        <w:rPr>
          <w:sz w:val="22"/>
          <w:szCs w:val="22"/>
        </w:rPr>
      </w:pPr>
    </w:p>
    <w:p w:rsidR="00537682" w:rsidRPr="00505183" w:rsidRDefault="009F04F2" w:rsidP="00864227">
      <w:pPr>
        <w:rPr>
          <w:i/>
        </w:rPr>
      </w:pPr>
      <w:r w:rsidRPr="00505183">
        <w:rPr>
          <w:sz w:val="22"/>
          <w:szCs w:val="22"/>
        </w:rPr>
        <w:t>Pokud dítě dosáhne v tomto školním roce věku 6 let</w:t>
      </w:r>
      <w:r w:rsidR="006F098B">
        <w:rPr>
          <w:sz w:val="22"/>
          <w:szCs w:val="22"/>
        </w:rPr>
        <w:t>:</w:t>
      </w:r>
      <w:bookmarkStart w:id="0" w:name="_GoBack"/>
      <w:bookmarkEnd w:id="0"/>
      <w:r w:rsidRPr="00505183">
        <w:rPr>
          <w:sz w:val="22"/>
          <w:szCs w:val="22"/>
        </w:rPr>
        <w:t xml:space="preserve"> MŠ považuje za vhodné v příštím roce zaškolení – odklad školní docházky – váhá nad vhodností OŠD.</w:t>
      </w:r>
    </w:p>
    <w:p w:rsidR="002E4F2A" w:rsidRPr="00505183" w:rsidRDefault="002E4F2A" w:rsidP="00864227">
      <w:pPr>
        <w:rPr>
          <w:b/>
          <w:sz w:val="22"/>
          <w:szCs w:val="22"/>
          <w:u w:val="single"/>
        </w:rPr>
      </w:pPr>
    </w:p>
    <w:p w:rsidR="0043398C" w:rsidRPr="00505183" w:rsidRDefault="0043398C" w:rsidP="00864227">
      <w:pPr>
        <w:rPr>
          <w:b/>
          <w:sz w:val="22"/>
          <w:szCs w:val="22"/>
          <w:u w:val="single"/>
        </w:rPr>
      </w:pPr>
      <w:r w:rsidRPr="00505183">
        <w:rPr>
          <w:b/>
          <w:sz w:val="22"/>
          <w:szCs w:val="22"/>
          <w:u w:val="single"/>
        </w:rPr>
        <w:t>Zpracoval</w:t>
      </w:r>
    </w:p>
    <w:p w:rsidR="0004230B" w:rsidRPr="00505183" w:rsidRDefault="0043398C" w:rsidP="00864227">
      <w:pPr>
        <w:tabs>
          <w:tab w:val="left" w:pos="3402"/>
          <w:tab w:val="left" w:pos="7371"/>
        </w:tabs>
        <w:rPr>
          <w:sz w:val="22"/>
          <w:szCs w:val="22"/>
        </w:rPr>
      </w:pPr>
      <w:r w:rsidRPr="0050518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693"/>
        <w:gridCol w:w="4756"/>
      </w:tblGrid>
      <w:tr w:rsidR="0004230B" w:rsidRPr="00505183" w:rsidTr="000F6436">
        <w:tc>
          <w:tcPr>
            <w:tcW w:w="1984" w:type="dxa"/>
            <w:tcBorders>
              <w:bottom w:val="single" w:sz="4" w:space="0" w:color="auto"/>
            </w:tcBorders>
          </w:tcPr>
          <w:p w:rsidR="0004230B" w:rsidRPr="00505183" w:rsidRDefault="0004230B" w:rsidP="00864227">
            <w:pPr>
              <w:tabs>
                <w:tab w:val="left" w:pos="3402"/>
                <w:tab w:val="left" w:pos="7371"/>
              </w:tabs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Třídní učitel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230B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Jméno: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04230B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Podpis:</w:t>
            </w:r>
          </w:p>
        </w:tc>
      </w:tr>
      <w:tr w:rsidR="0004230B" w:rsidRPr="00505183" w:rsidTr="000F6436">
        <w:tc>
          <w:tcPr>
            <w:tcW w:w="1984" w:type="dxa"/>
            <w:tcBorders>
              <w:bottom w:val="single" w:sz="4" w:space="0" w:color="auto"/>
            </w:tcBorders>
          </w:tcPr>
          <w:p w:rsidR="0004230B" w:rsidRPr="00505183" w:rsidRDefault="0004230B" w:rsidP="00864227">
            <w:pPr>
              <w:tabs>
                <w:tab w:val="left" w:pos="3402"/>
                <w:tab w:val="left" w:pos="7371"/>
              </w:tabs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Asistent pedagoga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4230B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Jméno: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04230B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Podpis:</w:t>
            </w:r>
          </w:p>
        </w:tc>
      </w:tr>
      <w:tr w:rsidR="000F6436" w:rsidRPr="00505183" w:rsidTr="000F6436">
        <w:tc>
          <w:tcPr>
            <w:tcW w:w="1984" w:type="dxa"/>
            <w:tcBorders>
              <w:bottom w:val="single" w:sz="4" w:space="0" w:color="auto"/>
            </w:tcBorders>
          </w:tcPr>
          <w:p w:rsidR="000F6436" w:rsidRPr="00505183" w:rsidRDefault="000F6436" w:rsidP="00864227">
            <w:pPr>
              <w:tabs>
                <w:tab w:val="left" w:pos="3402"/>
                <w:tab w:val="left" w:pos="7371"/>
              </w:tabs>
              <w:rPr>
                <w:sz w:val="22"/>
                <w:szCs w:val="22"/>
              </w:rPr>
            </w:pPr>
            <w:r w:rsidRPr="00505183">
              <w:rPr>
                <w:sz w:val="22"/>
                <w:szCs w:val="22"/>
              </w:rPr>
              <w:t>Kontaktní pracovník pro SPC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6436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Jméno:</w:t>
            </w:r>
          </w:p>
        </w:tc>
        <w:tc>
          <w:tcPr>
            <w:tcW w:w="4756" w:type="dxa"/>
            <w:tcBorders>
              <w:bottom w:val="single" w:sz="4" w:space="0" w:color="auto"/>
            </w:tcBorders>
          </w:tcPr>
          <w:p w:rsidR="000F6436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Tel.</w:t>
            </w:r>
          </w:p>
          <w:p w:rsidR="000F6436" w:rsidRPr="00505183" w:rsidRDefault="000F6436" w:rsidP="00864227">
            <w:pPr>
              <w:tabs>
                <w:tab w:val="left" w:pos="3402"/>
                <w:tab w:val="left" w:pos="7371"/>
              </w:tabs>
              <w:rPr>
                <w:i/>
                <w:sz w:val="22"/>
                <w:szCs w:val="22"/>
              </w:rPr>
            </w:pPr>
            <w:r w:rsidRPr="00505183">
              <w:rPr>
                <w:i/>
                <w:sz w:val="22"/>
                <w:szCs w:val="22"/>
              </w:rPr>
              <w:t>Email:</w:t>
            </w:r>
          </w:p>
        </w:tc>
      </w:tr>
      <w:tr w:rsidR="0004230B" w:rsidRPr="00505183" w:rsidTr="000F6436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30B" w:rsidRPr="00505183" w:rsidRDefault="0004230B" w:rsidP="00864227">
            <w:pPr>
              <w:tabs>
                <w:tab w:val="left" w:pos="3402"/>
                <w:tab w:val="left" w:pos="7371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30B" w:rsidRPr="00505183" w:rsidRDefault="0004230B" w:rsidP="00864227">
            <w:pPr>
              <w:tabs>
                <w:tab w:val="left" w:pos="3402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230B" w:rsidRPr="00505183" w:rsidRDefault="0004230B" w:rsidP="00864227">
            <w:pPr>
              <w:tabs>
                <w:tab w:val="left" w:pos="3402"/>
                <w:tab w:val="left" w:pos="7371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43398C" w:rsidRPr="00505183" w:rsidRDefault="0043398C" w:rsidP="00864227">
      <w:pPr>
        <w:rPr>
          <w:sz w:val="22"/>
          <w:szCs w:val="22"/>
        </w:rPr>
      </w:pPr>
    </w:p>
    <w:p w:rsidR="0043398C" w:rsidRPr="00505183" w:rsidRDefault="0043398C" w:rsidP="00864227">
      <w:pPr>
        <w:rPr>
          <w:sz w:val="22"/>
          <w:szCs w:val="22"/>
        </w:rPr>
      </w:pPr>
      <w:r w:rsidRPr="00505183">
        <w:rPr>
          <w:sz w:val="22"/>
          <w:szCs w:val="22"/>
        </w:rPr>
        <w:t>V</w:t>
      </w:r>
      <w:r w:rsidR="00E46047" w:rsidRPr="00505183">
        <w:rPr>
          <w:sz w:val="22"/>
          <w:szCs w:val="22"/>
        </w:rPr>
        <w:tab/>
      </w:r>
      <w:r w:rsidR="00E46047" w:rsidRPr="00505183">
        <w:rPr>
          <w:sz w:val="22"/>
          <w:szCs w:val="22"/>
        </w:rPr>
        <w:tab/>
      </w:r>
      <w:r w:rsidRPr="00505183">
        <w:rPr>
          <w:sz w:val="22"/>
          <w:szCs w:val="22"/>
        </w:rPr>
        <w:t xml:space="preserve">dne: </w:t>
      </w:r>
    </w:p>
    <w:p w:rsidR="0043398C" w:rsidRPr="00505183" w:rsidRDefault="0043398C" w:rsidP="00E46047">
      <w:pPr>
        <w:rPr>
          <w:sz w:val="22"/>
          <w:szCs w:val="22"/>
        </w:rPr>
      </w:pPr>
    </w:p>
    <w:p w:rsidR="0043398C" w:rsidRPr="00505183" w:rsidRDefault="0043398C" w:rsidP="00E46047">
      <w:pPr>
        <w:rPr>
          <w:sz w:val="22"/>
          <w:szCs w:val="22"/>
        </w:rPr>
      </w:pPr>
    </w:p>
    <w:p w:rsidR="0043398C" w:rsidRPr="00505183" w:rsidRDefault="0043398C" w:rsidP="00C81F66">
      <w:pPr>
        <w:ind w:left="6372"/>
        <w:rPr>
          <w:sz w:val="22"/>
          <w:szCs w:val="22"/>
        </w:rPr>
      </w:pPr>
      <w:r w:rsidRPr="00505183">
        <w:rPr>
          <w:sz w:val="22"/>
          <w:szCs w:val="22"/>
        </w:rPr>
        <w:t>……………………………..……</w:t>
      </w:r>
      <w:r w:rsidR="00C81F66">
        <w:rPr>
          <w:sz w:val="22"/>
          <w:szCs w:val="22"/>
        </w:rPr>
        <w:t>…….</w:t>
      </w:r>
    </w:p>
    <w:p w:rsidR="00AF0CF0" w:rsidRPr="00505183" w:rsidRDefault="0043398C" w:rsidP="00E46047">
      <w:pPr>
        <w:rPr>
          <w:i/>
          <w:sz w:val="22"/>
          <w:szCs w:val="22"/>
        </w:rPr>
      </w:pPr>
      <w:r w:rsidRPr="00505183">
        <w:rPr>
          <w:i/>
          <w:sz w:val="22"/>
          <w:szCs w:val="22"/>
        </w:rPr>
        <w:t xml:space="preserve">                                                                                                        </w:t>
      </w:r>
      <w:r w:rsidR="00C81F66">
        <w:rPr>
          <w:i/>
          <w:sz w:val="22"/>
          <w:szCs w:val="22"/>
        </w:rPr>
        <w:t xml:space="preserve">                   </w:t>
      </w:r>
      <w:r w:rsidRPr="00505183">
        <w:rPr>
          <w:i/>
          <w:sz w:val="22"/>
          <w:szCs w:val="22"/>
        </w:rPr>
        <w:t>podpis ředitele školy a razítko</w:t>
      </w:r>
    </w:p>
    <w:p w:rsidR="00893853" w:rsidRPr="00505183" w:rsidRDefault="00893853" w:rsidP="00893853">
      <w:pPr>
        <w:ind w:firstLine="708"/>
        <w:rPr>
          <w:i/>
        </w:rPr>
      </w:pPr>
    </w:p>
    <w:p w:rsidR="00D957C9" w:rsidRPr="00505183" w:rsidRDefault="008A55AD" w:rsidP="00893853">
      <w:pPr>
        <w:ind w:firstLine="708"/>
        <w:rPr>
          <w:i/>
        </w:rPr>
      </w:pPr>
      <w:r w:rsidRPr="00505183">
        <w:rPr>
          <w:i/>
        </w:rPr>
        <w:t>Pozn.:</w:t>
      </w:r>
      <w:r w:rsidR="00E46047" w:rsidRPr="00505183">
        <w:rPr>
          <w:i/>
        </w:rPr>
        <w:t xml:space="preserve"> </w:t>
      </w:r>
      <w:r w:rsidR="00D957C9" w:rsidRPr="00505183">
        <w:rPr>
          <w:i/>
        </w:rPr>
        <w:t>Další případné informace, které nám chcete sdělit, zpracujte prosím, na volný list a přiložte.</w:t>
      </w:r>
    </w:p>
    <w:sectPr w:rsidR="00D957C9" w:rsidRPr="00505183" w:rsidSect="00864227">
      <w:type w:val="continuous"/>
      <w:pgSz w:w="11906" w:h="16838"/>
      <w:pgMar w:top="1021" w:right="1021" w:bottom="1021" w:left="102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ACE" w:rsidRDefault="000E2ACE" w:rsidP="00DF1DF4">
      <w:r>
        <w:separator/>
      </w:r>
    </w:p>
  </w:endnote>
  <w:endnote w:type="continuationSeparator" w:id="0">
    <w:p w:rsidR="000E2ACE" w:rsidRDefault="000E2ACE" w:rsidP="00DF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ACE" w:rsidRDefault="000E2ACE" w:rsidP="00DF1DF4">
      <w:r>
        <w:separator/>
      </w:r>
    </w:p>
  </w:footnote>
  <w:footnote w:type="continuationSeparator" w:id="0">
    <w:p w:rsidR="000E2ACE" w:rsidRDefault="000E2ACE" w:rsidP="00DF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3810"/>
    <w:multiLevelType w:val="hybridMultilevel"/>
    <w:tmpl w:val="D91C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F15"/>
    <w:multiLevelType w:val="hybridMultilevel"/>
    <w:tmpl w:val="07AA59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7FD"/>
    <w:multiLevelType w:val="hybridMultilevel"/>
    <w:tmpl w:val="A88A4E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55F7"/>
    <w:multiLevelType w:val="hybridMultilevel"/>
    <w:tmpl w:val="4484EA2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D411C"/>
    <w:multiLevelType w:val="hybridMultilevel"/>
    <w:tmpl w:val="2BBC18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4BA"/>
    <w:multiLevelType w:val="hybridMultilevel"/>
    <w:tmpl w:val="8C4836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30649"/>
    <w:multiLevelType w:val="hybridMultilevel"/>
    <w:tmpl w:val="89A865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71D15"/>
    <w:multiLevelType w:val="hybridMultilevel"/>
    <w:tmpl w:val="A65A5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136E2"/>
    <w:multiLevelType w:val="hybridMultilevel"/>
    <w:tmpl w:val="6E427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6E03"/>
    <w:multiLevelType w:val="hybridMultilevel"/>
    <w:tmpl w:val="5CC0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6077"/>
    <w:multiLevelType w:val="hybridMultilevel"/>
    <w:tmpl w:val="1B5281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45CA8"/>
    <w:multiLevelType w:val="hybridMultilevel"/>
    <w:tmpl w:val="B79A1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445E6"/>
    <w:multiLevelType w:val="hybridMultilevel"/>
    <w:tmpl w:val="7F2EA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6562E"/>
    <w:multiLevelType w:val="hybridMultilevel"/>
    <w:tmpl w:val="074AE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F6046F"/>
    <w:multiLevelType w:val="hybridMultilevel"/>
    <w:tmpl w:val="B06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F3806"/>
    <w:multiLevelType w:val="hybridMultilevel"/>
    <w:tmpl w:val="04F8FA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37F53"/>
    <w:multiLevelType w:val="hybridMultilevel"/>
    <w:tmpl w:val="B5E0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B4065"/>
    <w:multiLevelType w:val="hybridMultilevel"/>
    <w:tmpl w:val="7D86F8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A1FBC"/>
    <w:multiLevelType w:val="hybridMultilevel"/>
    <w:tmpl w:val="F55688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275A5"/>
    <w:multiLevelType w:val="hybridMultilevel"/>
    <w:tmpl w:val="9FDA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B1F43"/>
    <w:multiLevelType w:val="hybridMultilevel"/>
    <w:tmpl w:val="0B50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5"/>
  </w:num>
  <w:num w:numId="4">
    <w:abstractNumId w:val="18"/>
  </w:num>
  <w:num w:numId="5">
    <w:abstractNumId w:val="17"/>
  </w:num>
  <w:num w:numId="6">
    <w:abstractNumId w:val="2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6"/>
  </w:num>
  <w:num w:numId="12">
    <w:abstractNumId w:val="10"/>
  </w:num>
  <w:num w:numId="13">
    <w:abstractNumId w:val="14"/>
  </w:num>
  <w:num w:numId="14">
    <w:abstractNumId w:val="20"/>
  </w:num>
  <w:num w:numId="15">
    <w:abstractNumId w:val="9"/>
  </w:num>
  <w:num w:numId="16">
    <w:abstractNumId w:val="16"/>
  </w:num>
  <w:num w:numId="17">
    <w:abstractNumId w:val="8"/>
  </w:num>
  <w:num w:numId="18">
    <w:abstractNumId w:val="7"/>
  </w:num>
  <w:num w:numId="19">
    <w:abstractNumId w:val="0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F4"/>
    <w:rsid w:val="00017637"/>
    <w:rsid w:val="00024792"/>
    <w:rsid w:val="0004230B"/>
    <w:rsid w:val="000874DB"/>
    <w:rsid w:val="00087F22"/>
    <w:rsid w:val="00097F49"/>
    <w:rsid w:val="000A27FD"/>
    <w:rsid w:val="000B7D0B"/>
    <w:rsid w:val="000E2ACE"/>
    <w:rsid w:val="000F01E6"/>
    <w:rsid w:val="000F6436"/>
    <w:rsid w:val="001303CC"/>
    <w:rsid w:val="00136672"/>
    <w:rsid w:val="00173BAF"/>
    <w:rsid w:val="001927FD"/>
    <w:rsid w:val="001C0D36"/>
    <w:rsid w:val="001C0FC2"/>
    <w:rsid w:val="001D2256"/>
    <w:rsid w:val="00202DAA"/>
    <w:rsid w:val="00216F6A"/>
    <w:rsid w:val="00245F5C"/>
    <w:rsid w:val="00250414"/>
    <w:rsid w:val="00250B16"/>
    <w:rsid w:val="00251C86"/>
    <w:rsid w:val="002866DC"/>
    <w:rsid w:val="002A459C"/>
    <w:rsid w:val="002C4B58"/>
    <w:rsid w:val="002D4193"/>
    <w:rsid w:val="002E4F2A"/>
    <w:rsid w:val="002F2DD4"/>
    <w:rsid w:val="003059C3"/>
    <w:rsid w:val="00330195"/>
    <w:rsid w:val="003315B8"/>
    <w:rsid w:val="00374176"/>
    <w:rsid w:val="003804D6"/>
    <w:rsid w:val="00387D67"/>
    <w:rsid w:val="003924F7"/>
    <w:rsid w:val="003A70F4"/>
    <w:rsid w:val="003C06FF"/>
    <w:rsid w:val="003C3249"/>
    <w:rsid w:val="003C53BD"/>
    <w:rsid w:val="003C7A3F"/>
    <w:rsid w:val="003E69B9"/>
    <w:rsid w:val="003E7C2F"/>
    <w:rsid w:val="00422CD1"/>
    <w:rsid w:val="0043398C"/>
    <w:rsid w:val="0044239A"/>
    <w:rsid w:val="0049318D"/>
    <w:rsid w:val="004C1F05"/>
    <w:rsid w:val="004C50FA"/>
    <w:rsid w:val="004C7EB8"/>
    <w:rsid w:val="00505183"/>
    <w:rsid w:val="00537682"/>
    <w:rsid w:val="005444FB"/>
    <w:rsid w:val="0055117D"/>
    <w:rsid w:val="00555FFB"/>
    <w:rsid w:val="005B52DB"/>
    <w:rsid w:val="005B58E6"/>
    <w:rsid w:val="005B67BD"/>
    <w:rsid w:val="005F5CAD"/>
    <w:rsid w:val="0063072F"/>
    <w:rsid w:val="006352D3"/>
    <w:rsid w:val="00637EF5"/>
    <w:rsid w:val="00653162"/>
    <w:rsid w:val="006557F6"/>
    <w:rsid w:val="00663207"/>
    <w:rsid w:val="00686337"/>
    <w:rsid w:val="00691E2F"/>
    <w:rsid w:val="00692CF5"/>
    <w:rsid w:val="006C2E00"/>
    <w:rsid w:val="006F098B"/>
    <w:rsid w:val="00722069"/>
    <w:rsid w:val="00722910"/>
    <w:rsid w:val="00723270"/>
    <w:rsid w:val="00744018"/>
    <w:rsid w:val="00746400"/>
    <w:rsid w:val="00772C92"/>
    <w:rsid w:val="0077339C"/>
    <w:rsid w:val="00776551"/>
    <w:rsid w:val="007805B2"/>
    <w:rsid w:val="00792200"/>
    <w:rsid w:val="007A0BAA"/>
    <w:rsid w:val="007B3893"/>
    <w:rsid w:val="007E6816"/>
    <w:rsid w:val="00864227"/>
    <w:rsid w:val="00893853"/>
    <w:rsid w:val="008A55AD"/>
    <w:rsid w:val="008D00A2"/>
    <w:rsid w:val="008E54CE"/>
    <w:rsid w:val="008E7832"/>
    <w:rsid w:val="008F4867"/>
    <w:rsid w:val="008F72C0"/>
    <w:rsid w:val="00904BE8"/>
    <w:rsid w:val="00970399"/>
    <w:rsid w:val="009A1AC8"/>
    <w:rsid w:val="009B2523"/>
    <w:rsid w:val="009B7FDD"/>
    <w:rsid w:val="009E61EF"/>
    <w:rsid w:val="009F04F2"/>
    <w:rsid w:val="00A030DE"/>
    <w:rsid w:val="00A14D72"/>
    <w:rsid w:val="00A3225D"/>
    <w:rsid w:val="00A565DE"/>
    <w:rsid w:val="00A575A3"/>
    <w:rsid w:val="00A57A1A"/>
    <w:rsid w:val="00A6050C"/>
    <w:rsid w:val="00A801BC"/>
    <w:rsid w:val="00A8189D"/>
    <w:rsid w:val="00AD09DE"/>
    <w:rsid w:val="00AD34D5"/>
    <w:rsid w:val="00AE5E0D"/>
    <w:rsid w:val="00AF0CF0"/>
    <w:rsid w:val="00B0134E"/>
    <w:rsid w:val="00B0686D"/>
    <w:rsid w:val="00B207B1"/>
    <w:rsid w:val="00B369F4"/>
    <w:rsid w:val="00B375DD"/>
    <w:rsid w:val="00B4650C"/>
    <w:rsid w:val="00B75D43"/>
    <w:rsid w:val="00B92B28"/>
    <w:rsid w:val="00BC12B7"/>
    <w:rsid w:val="00BF226F"/>
    <w:rsid w:val="00C3049F"/>
    <w:rsid w:val="00C401CA"/>
    <w:rsid w:val="00C51D6A"/>
    <w:rsid w:val="00C57A01"/>
    <w:rsid w:val="00C81F66"/>
    <w:rsid w:val="00C87620"/>
    <w:rsid w:val="00C90AEE"/>
    <w:rsid w:val="00CA2F89"/>
    <w:rsid w:val="00D45AFC"/>
    <w:rsid w:val="00D957C9"/>
    <w:rsid w:val="00DA0CC4"/>
    <w:rsid w:val="00DB57E8"/>
    <w:rsid w:val="00DC69F6"/>
    <w:rsid w:val="00DF1DF4"/>
    <w:rsid w:val="00E46047"/>
    <w:rsid w:val="00E53583"/>
    <w:rsid w:val="00E66A38"/>
    <w:rsid w:val="00E67B2A"/>
    <w:rsid w:val="00E70B8E"/>
    <w:rsid w:val="00EA5A4B"/>
    <w:rsid w:val="00F17044"/>
    <w:rsid w:val="00F22946"/>
    <w:rsid w:val="00F37538"/>
    <w:rsid w:val="00F41413"/>
    <w:rsid w:val="00F73EC0"/>
    <w:rsid w:val="00F96CCF"/>
    <w:rsid w:val="00FA1B60"/>
    <w:rsid w:val="00FB2837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C8C634-DBB7-4870-8AFB-73542908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69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A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F1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1DF4"/>
  </w:style>
  <w:style w:type="paragraph" w:styleId="Zpat">
    <w:name w:val="footer"/>
    <w:basedOn w:val="Normln"/>
    <w:link w:val="ZpatChar"/>
    <w:uiPriority w:val="99"/>
    <w:rsid w:val="00DF1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DF4"/>
  </w:style>
  <w:style w:type="paragraph" w:styleId="Textbubliny">
    <w:name w:val="Balloon Text"/>
    <w:basedOn w:val="Normln"/>
    <w:link w:val="TextbublinyChar"/>
    <w:rsid w:val="00DF1D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F1DF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C0D36"/>
    <w:rPr>
      <w:color w:val="808080"/>
    </w:rPr>
  </w:style>
  <w:style w:type="paragraph" w:styleId="Odstavecseseznamem">
    <w:name w:val="List Paragraph"/>
    <w:basedOn w:val="Normln"/>
    <w:uiPriority w:val="34"/>
    <w:qFormat/>
    <w:rsid w:val="003C53BD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A030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1021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 Olomouc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pinkavova</dc:creator>
  <cp:lastModifiedBy>Milada Sovadinová</cp:lastModifiedBy>
  <cp:revision>9</cp:revision>
  <cp:lastPrinted>2018-12-10T13:44:00Z</cp:lastPrinted>
  <dcterms:created xsi:type="dcterms:W3CDTF">2024-07-08T09:07:00Z</dcterms:created>
  <dcterms:modified xsi:type="dcterms:W3CDTF">2025-07-02T05:32:00Z</dcterms:modified>
</cp:coreProperties>
</file>