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3A9" w:rsidRPr="001B369B" w:rsidRDefault="004C4DD2" w:rsidP="003C7A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pt;height:63pt">
            <v:imagedata r:id="rId7" o:title="hlavička spc prostějov2"/>
          </v:shape>
        </w:pict>
      </w:r>
    </w:p>
    <w:p w:rsidR="008C33A9" w:rsidRDefault="008C33A9" w:rsidP="0017481D">
      <w:pPr>
        <w:jc w:val="center"/>
        <w:rPr>
          <w:b/>
          <w:smallCaps/>
          <w:sz w:val="40"/>
          <w:szCs w:val="40"/>
        </w:rPr>
      </w:pPr>
      <w:r>
        <w:rPr>
          <w:b/>
          <w:smallCaps/>
          <w:sz w:val="40"/>
          <w:szCs w:val="40"/>
        </w:rPr>
        <w:t>Pedagogická zpráva školy</w:t>
      </w:r>
    </w:p>
    <w:p w:rsidR="008C33A9" w:rsidRPr="00A57A1A" w:rsidRDefault="008C33A9" w:rsidP="0017481D">
      <w:pPr>
        <w:jc w:val="center"/>
        <w:rPr>
          <w:smallCaps/>
          <w:sz w:val="24"/>
          <w:szCs w:val="24"/>
        </w:rPr>
      </w:pPr>
      <w:r w:rsidRPr="00A57A1A">
        <w:rPr>
          <w:smallCaps/>
          <w:sz w:val="24"/>
          <w:szCs w:val="24"/>
        </w:rPr>
        <w:t>(informace o dosavadním průběhu vzdělávání žáka</w:t>
      </w:r>
      <w:r>
        <w:rPr>
          <w:smallCaps/>
          <w:sz w:val="24"/>
          <w:szCs w:val="24"/>
        </w:rPr>
        <w:t xml:space="preserve"> v </w:t>
      </w:r>
      <w:r w:rsidRPr="007D6570">
        <w:rPr>
          <w:b/>
          <w:smallCaps/>
          <w:sz w:val="24"/>
          <w:szCs w:val="24"/>
        </w:rPr>
        <w:t>ZŠ speciální</w:t>
      </w:r>
      <w:r w:rsidRPr="00A57A1A">
        <w:rPr>
          <w:smallCaps/>
          <w:sz w:val="24"/>
          <w:szCs w:val="24"/>
        </w:rPr>
        <w:t>)</w:t>
      </w:r>
    </w:p>
    <w:p w:rsidR="008C33A9" w:rsidRPr="003C7A3F" w:rsidRDefault="008C33A9" w:rsidP="0017481D">
      <w:pPr>
        <w:rPr>
          <w:sz w:val="24"/>
          <w:szCs w:val="24"/>
        </w:rPr>
      </w:pPr>
    </w:p>
    <w:p w:rsidR="008C33A9" w:rsidRPr="003C7A3F" w:rsidRDefault="008C33A9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C51D6A">
        <w:rPr>
          <w:b/>
          <w:sz w:val="24"/>
          <w:szCs w:val="24"/>
        </w:rPr>
        <w:t>Jméno a příjmení dítěte</w:t>
      </w:r>
      <w:r w:rsidRPr="003C7A3F">
        <w:rPr>
          <w:sz w:val="24"/>
          <w:szCs w:val="24"/>
        </w:rPr>
        <w:t xml:space="preserve">: </w:t>
      </w:r>
    </w:p>
    <w:p w:rsidR="008C33A9" w:rsidRPr="003C7A3F" w:rsidRDefault="008C33A9" w:rsidP="00E55DD3">
      <w:pPr>
        <w:tabs>
          <w:tab w:val="left" w:pos="-4962"/>
          <w:tab w:val="left" w:pos="3261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>Datum narození: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Adresa bydliště: </w:t>
      </w:r>
    </w:p>
    <w:p w:rsidR="008C33A9" w:rsidRPr="003C7A3F" w:rsidRDefault="008C33A9" w:rsidP="00E55DD3">
      <w:pPr>
        <w:tabs>
          <w:tab w:val="left" w:pos="1006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Název a adresa školy: </w:t>
      </w:r>
    </w:p>
    <w:p w:rsidR="008C33A9" w:rsidRDefault="008C33A9" w:rsidP="007D6570">
      <w:pPr>
        <w:tabs>
          <w:tab w:val="left" w:pos="2835"/>
        </w:tabs>
        <w:spacing w:line="360" w:lineRule="auto"/>
        <w:jc w:val="both"/>
        <w:rPr>
          <w:sz w:val="24"/>
          <w:szCs w:val="24"/>
        </w:rPr>
      </w:pPr>
      <w:r w:rsidRPr="003C7A3F">
        <w:rPr>
          <w:sz w:val="24"/>
          <w:szCs w:val="24"/>
        </w:rPr>
        <w:t xml:space="preserve">Třída: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Opakování ročníku (kterého)</w:t>
      </w:r>
      <w:r w:rsidRPr="003C7A3F"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Stupeň PO:  </w:t>
      </w:r>
      <w:r>
        <w:rPr>
          <w:sz w:val="24"/>
          <w:szCs w:val="24"/>
        </w:rPr>
        <w:tab/>
      </w:r>
      <w:r w:rsidRPr="003C7A3F">
        <w:rPr>
          <w:sz w:val="24"/>
          <w:szCs w:val="24"/>
        </w:rPr>
        <w:t xml:space="preserve"> </w:t>
      </w:r>
    </w:p>
    <w:p w:rsidR="008C33A9" w:rsidRPr="003C7A3F" w:rsidRDefault="008C33A9" w:rsidP="007D6570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Individuální vzdělávací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Stimulační plán: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ANO x </w:t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NE   </w:t>
      </w:r>
      <w:r>
        <w:rPr>
          <w:sz w:val="24"/>
          <w:szCs w:val="24"/>
        </w:rPr>
        <w:tab/>
        <w:t xml:space="preserve"> </w:t>
      </w:r>
    </w:p>
    <w:p w:rsidR="008C33A9" w:rsidRDefault="008C33A9" w:rsidP="00C72187">
      <w:pPr>
        <w:tabs>
          <w:tab w:val="left" w:pos="3119"/>
        </w:tabs>
        <w:spacing w:line="360" w:lineRule="auto"/>
        <w:jc w:val="both"/>
        <w:rPr>
          <w:i/>
          <w:sz w:val="24"/>
          <w:szCs w:val="24"/>
        </w:rPr>
      </w:pPr>
      <w:r w:rsidRPr="007A0BAA">
        <w:rPr>
          <w:i/>
          <w:sz w:val="24"/>
          <w:szCs w:val="24"/>
        </w:rPr>
        <w:t>Zpráva je podkladem:</w:t>
      </w:r>
    </w:p>
    <w:p w:rsidR="008C33A9" w:rsidRDefault="008C33A9" w:rsidP="00C72187">
      <w:pPr>
        <w:tabs>
          <w:tab w:val="left" w:pos="3119"/>
        </w:tabs>
        <w:spacing w:line="360" w:lineRule="auto"/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 prvotnímu vyšetření </w:t>
      </w:r>
      <w:r>
        <w:rPr>
          <w:sz w:val="24"/>
          <w:szCs w:val="24"/>
        </w:rPr>
        <w:tab/>
      </w: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ke kontrolnímu vyšetření - naposledy vyšetřen dne: </w:t>
      </w:r>
    </w:p>
    <w:p w:rsidR="008C33A9" w:rsidRDefault="008C33A9" w:rsidP="00F70EE5">
      <w:pPr>
        <w:tabs>
          <w:tab w:val="left" w:pos="3119"/>
        </w:tabs>
        <w:ind w:right="-141"/>
        <w:jc w:val="both"/>
        <w:rPr>
          <w:sz w:val="24"/>
          <w:szCs w:val="24"/>
        </w:rPr>
      </w:pPr>
    </w:p>
    <w:p w:rsidR="008C33A9" w:rsidRDefault="008C33A9" w:rsidP="0017481D">
      <w:pPr>
        <w:jc w:val="both"/>
        <w:rPr>
          <w:b/>
          <w:sz w:val="8"/>
          <w:szCs w:val="8"/>
          <w:u w:val="single"/>
        </w:rPr>
      </w:pPr>
    </w:p>
    <w:p w:rsidR="008C33A9" w:rsidRDefault="008C33A9" w:rsidP="0017481D">
      <w:pPr>
        <w:jc w:val="both"/>
        <w:rPr>
          <w:b/>
          <w:sz w:val="24"/>
          <w:szCs w:val="24"/>
          <w:u w:val="single"/>
        </w:rPr>
      </w:pPr>
      <w:r w:rsidRPr="002A459C">
        <w:rPr>
          <w:b/>
          <w:sz w:val="24"/>
          <w:szCs w:val="24"/>
          <w:u w:val="single"/>
        </w:rPr>
        <w:t>Situace v kmenové třídě žáka</w:t>
      </w:r>
      <w:r>
        <w:rPr>
          <w:b/>
          <w:sz w:val="24"/>
          <w:szCs w:val="24"/>
          <w:u w:val="single"/>
        </w:rPr>
        <w:t xml:space="preserve"> </w:t>
      </w:r>
      <w:r w:rsidRPr="007D6570">
        <w:rPr>
          <w:szCs w:val="24"/>
        </w:rPr>
        <w:t>(dle příslušných ustanovení vyhlášky č. 27/2016 Sb.):</w:t>
      </w:r>
      <w:r w:rsidRPr="007D6570">
        <w:rPr>
          <w:b/>
          <w:szCs w:val="24"/>
          <w:u w:val="single"/>
        </w:rPr>
        <w:t xml:space="preserve"> </w:t>
      </w:r>
    </w:p>
    <w:p w:rsidR="008C33A9" w:rsidRPr="003E69B9" w:rsidRDefault="008C33A9" w:rsidP="0017481D">
      <w:pPr>
        <w:jc w:val="both"/>
        <w:rPr>
          <w:sz w:val="16"/>
          <w:szCs w:val="16"/>
        </w:rPr>
      </w:pPr>
    </w:p>
    <w:p w:rsidR="008C33A9" w:rsidRDefault="008C33A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>Celko</w:t>
      </w:r>
      <w:r>
        <w:rPr>
          <w:sz w:val="24"/>
          <w:szCs w:val="24"/>
        </w:rPr>
        <w:t xml:space="preserve">vý počet žáků ve třídě:  </w:t>
      </w:r>
      <w:r>
        <w:rPr>
          <w:sz w:val="24"/>
          <w:szCs w:val="24"/>
        </w:rPr>
        <w:tab/>
      </w:r>
    </w:p>
    <w:p w:rsidR="008C33A9" w:rsidRDefault="008C33A9" w:rsidP="004B5D02">
      <w:pPr>
        <w:tabs>
          <w:tab w:val="left" w:pos="3969"/>
        </w:tabs>
        <w:jc w:val="both"/>
        <w:rPr>
          <w:sz w:val="24"/>
          <w:szCs w:val="24"/>
        </w:rPr>
      </w:pPr>
      <w:r w:rsidRPr="003E69B9">
        <w:rPr>
          <w:sz w:val="24"/>
          <w:szCs w:val="24"/>
        </w:rPr>
        <w:t xml:space="preserve">Počet </w:t>
      </w:r>
      <w:r>
        <w:rPr>
          <w:sz w:val="24"/>
          <w:szCs w:val="24"/>
        </w:rPr>
        <w:t>pedag. pracovníků (pedagog, AP, příp. os. asistent)</w:t>
      </w:r>
      <w:r w:rsidRPr="003E69B9">
        <w:rPr>
          <w:sz w:val="24"/>
          <w:szCs w:val="24"/>
        </w:rPr>
        <w:t xml:space="preserve">: </w:t>
      </w:r>
    </w:p>
    <w:p w:rsidR="008C33A9" w:rsidRDefault="008C33A9" w:rsidP="004B5D02">
      <w:pPr>
        <w:tabs>
          <w:tab w:val="left" w:pos="3969"/>
        </w:tabs>
        <w:jc w:val="both"/>
        <w:rPr>
          <w:sz w:val="24"/>
          <w:szCs w:val="24"/>
        </w:rPr>
      </w:pPr>
    </w:p>
    <w:p w:rsidR="008C33A9" w:rsidRPr="007355B9" w:rsidRDefault="008C33A9" w:rsidP="007355B9">
      <w:pPr>
        <w:tabs>
          <w:tab w:val="left" w:pos="3969"/>
        </w:tabs>
        <w:jc w:val="both"/>
        <w:rPr>
          <w:sz w:val="16"/>
          <w:szCs w:val="16"/>
        </w:rPr>
      </w:pPr>
      <w:r w:rsidRPr="007355B9">
        <w:rPr>
          <w:sz w:val="24"/>
          <w:szCs w:val="24"/>
        </w:rPr>
        <w:t xml:space="preserve">Žákovi je poskytována podpora: </w:t>
      </w:r>
    </w:p>
    <w:p w:rsidR="008C33A9" w:rsidRPr="007355B9" w:rsidRDefault="008C33A9" w:rsidP="0017481D">
      <w:pPr>
        <w:jc w:val="both"/>
        <w:rPr>
          <w:sz w:val="16"/>
          <w:szCs w:val="16"/>
        </w:rPr>
        <w:sectPr w:rsidR="008C33A9" w:rsidRPr="007355B9" w:rsidSect="007355B9">
          <w:type w:val="continuous"/>
          <w:pgSz w:w="11906" w:h="16838"/>
          <w:pgMar w:top="426" w:right="1021" w:bottom="1021" w:left="1021" w:header="708" w:footer="0" w:gutter="0"/>
          <w:cols w:space="708"/>
          <w:docGrid w:linePitch="360"/>
        </w:sectPr>
      </w:pPr>
    </w:p>
    <w:p w:rsidR="008C33A9" w:rsidRDefault="008C33A9" w:rsidP="004B5D02">
      <w:pPr>
        <w:tabs>
          <w:tab w:val="left" w:pos="2694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asistentem pedagoga: </w:t>
      </w:r>
      <w:r>
        <w:rPr>
          <w:sz w:val="24"/>
          <w:szCs w:val="24"/>
        </w:rPr>
        <w:tab/>
      </w:r>
    </w:p>
    <w:p w:rsidR="008C33A9" w:rsidRPr="00DF1DF4" w:rsidRDefault="008C33A9" w:rsidP="007D6570">
      <w:pPr>
        <w:tabs>
          <w:tab w:val="left" w:pos="2694"/>
        </w:tabs>
        <w:jc w:val="both"/>
        <w:rPr>
          <w:sz w:val="16"/>
          <w:szCs w:val="16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školním psychologem:</w:t>
      </w:r>
      <w:r>
        <w:rPr>
          <w:sz w:val="24"/>
          <w:szCs w:val="24"/>
        </w:rPr>
        <w:tab/>
      </w:r>
    </w:p>
    <w:p w:rsidR="008C33A9" w:rsidRDefault="008C33A9" w:rsidP="007D6570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dalším ped. pracovníkem: </w:t>
      </w:r>
      <w:r>
        <w:rPr>
          <w:sz w:val="24"/>
          <w:szCs w:val="24"/>
        </w:rPr>
        <w:tab/>
      </w:r>
    </w:p>
    <w:p w:rsidR="008C33A9" w:rsidRDefault="008C33A9" w:rsidP="007D6570">
      <w:pPr>
        <w:tabs>
          <w:tab w:val="left" w:pos="3119"/>
        </w:tabs>
        <w:jc w:val="both"/>
        <w:rPr>
          <w:sz w:val="24"/>
          <w:szCs w:val="24"/>
        </w:rPr>
      </w:pPr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sz w:val="24"/>
          <w:szCs w:val="24"/>
        </w:rPr>
        <w:t xml:space="preserve"> osobním asistentem: </w:t>
      </w:r>
    </w:p>
    <w:p w:rsidR="008C33A9" w:rsidRDefault="008C33A9" w:rsidP="007D6570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7D6570">
      <w:pPr>
        <w:jc w:val="both"/>
        <w:rPr>
          <w:sz w:val="16"/>
          <w:szCs w:val="16"/>
        </w:rPr>
      </w:pPr>
      <w:r>
        <w:rPr>
          <w:b/>
          <w:sz w:val="24"/>
          <w:szCs w:val="24"/>
          <w:u w:val="single"/>
        </w:rPr>
        <w:t>Intervence jiných odborných pracovišť</w:t>
      </w:r>
      <w:r w:rsidRPr="00A575A3">
        <w:rPr>
          <w:sz w:val="24"/>
          <w:szCs w:val="24"/>
        </w:rPr>
        <w:t xml:space="preserve"> </w:t>
      </w:r>
      <w:r w:rsidRPr="00DC69F6">
        <w:rPr>
          <w:szCs w:val="24"/>
        </w:rPr>
        <w:t>(má-li škola tyto informace k dispozici)</w:t>
      </w:r>
    </w:p>
    <w:p w:rsidR="008C33A9" w:rsidRDefault="008C33A9" w:rsidP="007D6570">
      <w:pPr>
        <w:jc w:val="both"/>
        <w:rPr>
          <w:sz w:val="16"/>
          <w:szCs w:val="16"/>
        </w:rPr>
      </w:pPr>
    </w:p>
    <w:p w:rsidR="008C33A9" w:rsidRDefault="008C33A9" w:rsidP="007D6570">
      <w:pPr>
        <w:jc w:val="both"/>
        <w:rPr>
          <w:sz w:val="16"/>
          <w:szCs w:val="16"/>
        </w:rPr>
        <w:sectPr w:rsidR="008C33A9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8C33A9" w:rsidRPr="007D6570" w:rsidRDefault="008C33A9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jiné školské poradenské zařízení (PPP, SPC, SVP): </w:t>
      </w:r>
    </w:p>
    <w:p w:rsidR="008C33A9" w:rsidRPr="007D6570" w:rsidRDefault="008C33A9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logoped</w:t>
      </w:r>
      <w:r w:rsidRPr="007D6570">
        <w:rPr>
          <w:sz w:val="24"/>
          <w:szCs w:val="24"/>
        </w:rPr>
        <w:t xml:space="preserve">: </w:t>
      </w:r>
    </w:p>
    <w:p w:rsidR="008C33A9" w:rsidRPr="007D6570" w:rsidRDefault="008C33A9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psycholog</w:t>
      </w:r>
      <w:r w:rsidRPr="007D6570">
        <w:rPr>
          <w:sz w:val="24"/>
          <w:szCs w:val="24"/>
        </w:rPr>
        <w:t xml:space="preserve">: </w:t>
      </w:r>
    </w:p>
    <w:p w:rsidR="008C33A9" w:rsidRPr="007D6570" w:rsidRDefault="008C33A9" w:rsidP="00C72187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odborní lékaři: </w:t>
      </w:r>
    </w:p>
    <w:p w:rsidR="008C33A9" w:rsidRPr="007D6570" w:rsidRDefault="008C33A9" w:rsidP="007D6570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jiná</w:t>
      </w:r>
      <w:r w:rsidRPr="007D6570">
        <w:rPr>
          <w:sz w:val="24"/>
          <w:szCs w:val="24"/>
        </w:rPr>
        <w:t xml:space="preserve"> odborn</w:t>
      </w:r>
      <w:r>
        <w:rPr>
          <w:sz w:val="24"/>
          <w:szCs w:val="24"/>
        </w:rPr>
        <w:t>á</w:t>
      </w:r>
      <w:r w:rsidRPr="007D6570">
        <w:rPr>
          <w:sz w:val="24"/>
          <w:szCs w:val="24"/>
        </w:rPr>
        <w:t xml:space="preserve"> pracoviště: </w:t>
      </w:r>
    </w:p>
    <w:p w:rsidR="008C33A9" w:rsidRDefault="008C33A9" w:rsidP="00C035E1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školní psycholog</w:t>
      </w:r>
      <w:r w:rsidRPr="007D6570">
        <w:rPr>
          <w:sz w:val="24"/>
          <w:szCs w:val="24"/>
        </w:rPr>
        <w:t>:</w:t>
      </w:r>
    </w:p>
    <w:p w:rsidR="008C33A9" w:rsidRPr="007D6570" w:rsidRDefault="008C33A9" w:rsidP="00C035E1">
      <w:pPr>
        <w:rPr>
          <w:sz w:val="24"/>
          <w:szCs w:val="24"/>
        </w:rPr>
      </w:pPr>
      <w:r w:rsidRPr="007D6570">
        <w:rPr>
          <w:rFonts w:ascii="MS Gothic" w:eastAsia="MS Gothic" w:hAnsi="MS Gothic" w:hint="eastAsia"/>
          <w:sz w:val="24"/>
          <w:szCs w:val="24"/>
        </w:rPr>
        <w:t>☐</w:t>
      </w:r>
      <w:r w:rsidRPr="007D6570">
        <w:rPr>
          <w:sz w:val="24"/>
          <w:szCs w:val="24"/>
        </w:rPr>
        <w:t xml:space="preserve"> </w:t>
      </w:r>
      <w:r>
        <w:rPr>
          <w:sz w:val="24"/>
          <w:szCs w:val="24"/>
        </w:rPr>
        <w:t>OSPOD</w:t>
      </w:r>
      <w:r w:rsidRPr="007D6570">
        <w:rPr>
          <w:sz w:val="24"/>
          <w:szCs w:val="24"/>
        </w:rPr>
        <w:t xml:space="preserve"> </w:t>
      </w:r>
    </w:p>
    <w:p w:rsidR="008C33A9" w:rsidRDefault="008C33A9" w:rsidP="007D6570">
      <w:pPr>
        <w:rPr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8C33A9" w:rsidRPr="00FD1FD6" w:rsidTr="007355B9">
        <w:trPr>
          <w:trHeight w:val="1736"/>
        </w:trPr>
        <w:tc>
          <w:tcPr>
            <w:tcW w:w="5000" w:type="pct"/>
          </w:tcPr>
          <w:p w:rsidR="008C33A9" w:rsidRPr="00DC69F6" w:rsidRDefault="008C33A9" w:rsidP="00C72187">
            <w:pPr>
              <w:rPr>
                <w:sz w:val="24"/>
                <w:szCs w:val="24"/>
              </w:rPr>
            </w:pPr>
            <w:r w:rsidRPr="00DC69F6">
              <w:rPr>
                <w:b/>
                <w:sz w:val="24"/>
                <w:szCs w:val="24"/>
                <w:u w:val="single"/>
              </w:rPr>
              <w:t>Důvody vyšetření</w:t>
            </w:r>
            <w:r w:rsidRPr="00C72187">
              <w:rPr>
                <w:b/>
                <w:i/>
                <w:sz w:val="24"/>
                <w:szCs w:val="24"/>
              </w:rPr>
              <w:t xml:space="preserve"> </w:t>
            </w:r>
            <w:r w:rsidRPr="00C72187">
              <w:rPr>
                <w:i/>
              </w:rPr>
              <w:t>(Podrobná specifikace projevů – uveďte také předpokládané důvody školních obtíží – nedostatek nadání, specifikace poruch učení nebo chování, nedostatečná domácí příprava, kulturní prostředí, odlišné životní podmínky žáka atd.)</w:t>
            </w:r>
          </w:p>
        </w:tc>
      </w:tr>
    </w:tbl>
    <w:p w:rsidR="008C33A9" w:rsidRPr="007D6570" w:rsidRDefault="008C33A9" w:rsidP="007D6570">
      <w:pPr>
        <w:tabs>
          <w:tab w:val="left" w:pos="3119"/>
        </w:tabs>
        <w:jc w:val="both"/>
        <w:rPr>
          <w:sz w:val="24"/>
          <w:szCs w:val="24"/>
        </w:rPr>
        <w:sectPr w:rsidR="008C33A9" w:rsidRPr="007D6570" w:rsidSect="007355B9">
          <w:type w:val="continuous"/>
          <w:pgSz w:w="11906" w:h="16838"/>
          <w:pgMar w:top="1021" w:right="1021" w:bottom="1021" w:left="1021" w:header="708" w:footer="0" w:gutter="0"/>
          <w:cols w:space="708"/>
          <w:docGrid w:linePitch="360"/>
        </w:sectPr>
      </w:pPr>
    </w:p>
    <w:p w:rsidR="004C4DD2" w:rsidRDefault="004C4DD2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8C33A9" w:rsidRDefault="008C33A9" w:rsidP="00450DEC">
      <w:pPr>
        <w:tabs>
          <w:tab w:val="left" w:pos="3119"/>
        </w:tabs>
        <w:jc w:val="both"/>
        <w:rPr>
          <w:szCs w:val="24"/>
        </w:rPr>
      </w:pPr>
      <w:r w:rsidRPr="00450DEC">
        <w:rPr>
          <w:b/>
          <w:sz w:val="24"/>
          <w:szCs w:val="24"/>
          <w:u w:val="single"/>
        </w:rPr>
        <w:t xml:space="preserve">Rodinné prostředí žáka </w:t>
      </w:r>
      <w:r w:rsidRPr="00450DEC">
        <w:rPr>
          <w:szCs w:val="24"/>
        </w:rPr>
        <w:t>(Výchovné působení rodiny, odlišnosti kulturního prostředí, specifické životní podmínky.)</w:t>
      </w:r>
      <w:r>
        <w:rPr>
          <w:szCs w:val="24"/>
        </w:rPr>
        <w:t>:</w:t>
      </w:r>
    </w:p>
    <w:p w:rsidR="008C33A9" w:rsidRDefault="008C33A9" w:rsidP="00450DEC">
      <w:pPr>
        <w:tabs>
          <w:tab w:val="left" w:pos="3119"/>
        </w:tabs>
        <w:jc w:val="both"/>
        <w:rPr>
          <w:szCs w:val="24"/>
        </w:rPr>
      </w:pPr>
    </w:p>
    <w:p w:rsidR="008C33A9" w:rsidRPr="00450DEC" w:rsidRDefault="008C33A9" w:rsidP="00450DEC">
      <w:pPr>
        <w:tabs>
          <w:tab w:val="left" w:pos="3119"/>
        </w:tabs>
        <w:jc w:val="both"/>
        <w:rPr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 </w:t>
      </w:r>
    </w:p>
    <w:p w:rsidR="008C33A9" w:rsidRDefault="008C33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  <w:r w:rsidRPr="00450DEC">
        <w:rPr>
          <w:b/>
          <w:sz w:val="24"/>
          <w:szCs w:val="24"/>
          <w:u w:val="single"/>
        </w:rPr>
        <w:t xml:space="preserve">Charakteristika žáka: </w:t>
      </w: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1/ </w:t>
      </w:r>
      <w:r w:rsidRPr="00450DEC">
        <w:rPr>
          <w:b/>
          <w:sz w:val="24"/>
          <w:szCs w:val="24"/>
        </w:rPr>
        <w:t>Sociální chování: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má vůdčí postavení – oblíbený v kolektivu – spíše neoblíbený – na okraji kolektivu – samotář 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konfliktní ve vztahu s vrstevníky – objevují se záchvaty vzteku či vzdoru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poslechne dospělého – podřídí se ochotně pokynu – obtížně se zvládá – nedá se zvládnout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 xml:space="preserve">neúspěch se snaží napravit, nevzdává se – rezignuje – reaguje afektem – nápadně citlivé na neúspěch </w:t>
      </w:r>
    </w:p>
    <w:p w:rsidR="008C33A9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problémy v chování (stereotypie, rituály, hyperaktivita, agresivita):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projevuje zájem o sociální kontakty</w:t>
      </w:r>
    </w:p>
    <w:p w:rsidR="008C33A9" w:rsidRPr="00450DEC" w:rsidRDefault="008C33A9" w:rsidP="004C4DD2">
      <w:pPr>
        <w:pStyle w:val="Odstavecseseznamem"/>
        <w:numPr>
          <w:ilvl w:val="0"/>
          <w:numId w:val="13"/>
        </w:numPr>
        <w:tabs>
          <w:tab w:val="left" w:pos="284"/>
        </w:tabs>
        <w:jc w:val="both"/>
        <w:rPr>
          <w:sz w:val="24"/>
          <w:szCs w:val="24"/>
        </w:rPr>
      </w:pPr>
      <w:r w:rsidRPr="00450DEC">
        <w:rPr>
          <w:sz w:val="24"/>
          <w:szCs w:val="24"/>
        </w:rPr>
        <w:t>účastní se kolektivních činností</w:t>
      </w: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Pr="00450DEC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Pr="00450DEC" w:rsidRDefault="008C33A9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2/ </w:t>
      </w:r>
      <w:r w:rsidRPr="00450DEC">
        <w:rPr>
          <w:b/>
          <w:sz w:val="24"/>
          <w:szCs w:val="24"/>
        </w:rPr>
        <w:t>Komunikace</w:t>
      </w:r>
    </w:p>
    <w:p w:rsidR="008C33A9" w:rsidRPr="00222C2F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v komunikaci je aktivní – pasivní </w:t>
      </w:r>
    </w:p>
    <w:p w:rsidR="008C33A9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udržuje oční kontakt – čitelná mimika</w:t>
      </w:r>
      <w:r w:rsidRPr="00222C2F">
        <w:rPr>
          <w:sz w:val="24"/>
          <w:szCs w:val="24"/>
        </w:rPr>
        <w:t xml:space="preserve"> </w:t>
      </w:r>
    </w:p>
    <w:p w:rsidR="008C33A9" w:rsidRPr="00222C2F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komunikuje verbálně – neverbálně – gesty – mimikou – alternativním způsobem ….</w:t>
      </w:r>
    </w:p>
    <w:p w:rsidR="008C33A9" w:rsidRPr="00222C2F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tvoří jednoduché věty – používá jednotlivá slova – opakuje slova</w:t>
      </w:r>
    </w:p>
    <w:p w:rsidR="008C33A9" w:rsidRPr="00222C2F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>vydává artikulované – neartikulované zvuky</w:t>
      </w:r>
    </w:p>
    <w:p w:rsidR="008C33A9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F57A46">
        <w:rPr>
          <w:sz w:val="24"/>
          <w:szCs w:val="24"/>
        </w:rPr>
        <w:t>slovní zásoba přiměřená – omezená – vyjadřuje se neobratně</w:t>
      </w:r>
      <w:r w:rsidRPr="00222C2F">
        <w:rPr>
          <w:sz w:val="24"/>
          <w:szCs w:val="24"/>
        </w:rPr>
        <w:t xml:space="preserve"> </w:t>
      </w:r>
    </w:p>
    <w:p w:rsidR="008C33A9" w:rsidRDefault="008C33A9" w:rsidP="00450DEC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222C2F">
        <w:rPr>
          <w:sz w:val="24"/>
          <w:szCs w:val="24"/>
        </w:rPr>
        <w:t xml:space="preserve">jednoduché pokyny chápe – nechápe – splní – splní s pomocí – nesplní </w:t>
      </w: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8C33A9" w:rsidRPr="00450DEC" w:rsidRDefault="008C33A9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3/ </w:t>
      </w:r>
      <w:r w:rsidRPr="00450DEC">
        <w:rPr>
          <w:b/>
          <w:sz w:val="24"/>
          <w:szCs w:val="24"/>
        </w:rPr>
        <w:t>Školní dovednosti:</w:t>
      </w:r>
    </w:p>
    <w:p w:rsidR="008C33A9" w:rsidRPr="00222C2F" w:rsidRDefault="008C33A9" w:rsidP="00450DEC">
      <w:pPr>
        <w:rPr>
          <w:sz w:val="24"/>
          <w:szCs w:val="24"/>
        </w:rPr>
      </w:pPr>
      <w:r w:rsidRPr="00222C2F">
        <w:rPr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22C2F">
        <w:rPr>
          <w:sz w:val="24"/>
          <w:szCs w:val="24"/>
        </w:rPr>
        <w:t>Čtenářské dovednosti:</w:t>
      </w:r>
    </w:p>
    <w:p w:rsidR="008C33A9" w:rsidRPr="002E49D0" w:rsidRDefault="008C33A9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nečte – </w:t>
      </w:r>
      <w:r w:rsidRPr="002E49D0">
        <w:rPr>
          <w:sz w:val="24"/>
          <w:szCs w:val="24"/>
        </w:rPr>
        <w:t xml:space="preserve">pozná velká – malá tiskací písmena </w:t>
      </w:r>
      <w:r>
        <w:rPr>
          <w:sz w:val="24"/>
          <w:szCs w:val="24"/>
        </w:rPr>
        <w:t>(</w:t>
      </w:r>
      <w:r w:rsidRPr="002E49D0">
        <w:rPr>
          <w:sz w:val="24"/>
          <w:szCs w:val="24"/>
        </w:rPr>
        <w:t>která?</w:t>
      </w:r>
      <w:r>
        <w:rPr>
          <w:sz w:val="24"/>
          <w:szCs w:val="24"/>
        </w:rPr>
        <w:t>)</w:t>
      </w:r>
      <w:r w:rsidRPr="002E49D0">
        <w:rPr>
          <w:sz w:val="24"/>
          <w:szCs w:val="24"/>
        </w:rPr>
        <w:t xml:space="preserve"> </w:t>
      </w:r>
      <w:r>
        <w:rPr>
          <w:sz w:val="24"/>
          <w:szCs w:val="24"/>
        </w:rPr>
        <w:t>….</w:t>
      </w:r>
    </w:p>
    <w:p w:rsidR="008C33A9" w:rsidRPr="002E49D0" w:rsidRDefault="008C33A9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přeč</w:t>
      </w:r>
      <w:r>
        <w:rPr>
          <w:sz w:val="24"/>
          <w:szCs w:val="24"/>
        </w:rPr>
        <w:t xml:space="preserve">te slabiky a jednoduchá slova </w:t>
      </w:r>
    </w:p>
    <w:p w:rsidR="008C33A9" w:rsidRPr="002E49D0" w:rsidRDefault="008C33A9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využívá metodu Globálního čtení </w:t>
      </w:r>
      <w:r>
        <w:rPr>
          <w:sz w:val="24"/>
          <w:szCs w:val="24"/>
        </w:rPr>
        <w:t>– jinou metodu čtení (kterou?) ….</w:t>
      </w:r>
    </w:p>
    <w:p w:rsidR="008C33A9" w:rsidRPr="002E49D0" w:rsidRDefault="008C33A9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zvládá reprodukci jednoduchých říkanek</w:t>
      </w:r>
    </w:p>
    <w:p w:rsidR="008C33A9" w:rsidRPr="002E49D0" w:rsidRDefault="008C33A9" w:rsidP="00450DEC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2E49D0">
        <w:rPr>
          <w:sz w:val="24"/>
          <w:szCs w:val="24"/>
        </w:rPr>
        <w:t>pozná (ukáže) piktogramy – předměty na obrázku – předměty na fotografii – skutečné předměty</w:t>
      </w: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  <w:r>
        <w:rPr>
          <w:sz w:val="24"/>
          <w:szCs w:val="24"/>
        </w:rPr>
        <w:t>b) Početní dovednosti:</w:t>
      </w:r>
    </w:p>
    <w:p w:rsidR="008C33A9" w:rsidRPr="002E49D0" w:rsidRDefault="008C33A9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pojmy: malý – velký, všechno – nic, málo – hodně</w:t>
      </w:r>
    </w:p>
    <w:p w:rsidR="008C33A9" w:rsidRPr="002E49D0" w:rsidRDefault="008C33A9" w:rsidP="00C035E1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číselnou řadu řekne do… </w:t>
      </w:r>
    </w:p>
    <w:p w:rsidR="008C33A9" w:rsidRPr="002E49D0" w:rsidRDefault="008C33A9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určí množství v oboru do… </w:t>
      </w:r>
    </w:p>
    <w:p w:rsidR="008C33A9" w:rsidRPr="002E49D0" w:rsidRDefault="008C33A9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>chápe pojem sčítání (přidat) – odčítání (ubrat)</w:t>
      </w:r>
    </w:p>
    <w:p w:rsidR="008C33A9" w:rsidRDefault="008C33A9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sčítá – odčítá v oboru do … </w:t>
      </w:r>
    </w:p>
    <w:p w:rsidR="008C33A9" w:rsidRPr="002E49D0" w:rsidRDefault="008C33A9" w:rsidP="00450DEC">
      <w:pPr>
        <w:pStyle w:val="Odstavecseseznamem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počítá na kalkulačce</w:t>
      </w: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  <w:r>
        <w:rPr>
          <w:sz w:val="24"/>
          <w:szCs w:val="24"/>
        </w:rPr>
        <w:t>c) Grafický projev:</w:t>
      </w:r>
    </w:p>
    <w:p w:rsidR="008C33A9" w:rsidRPr="002E49D0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chápe spojení tužka-papír</w:t>
      </w:r>
    </w:p>
    <w:p w:rsidR="008C33A9" w:rsidRPr="002E49D0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čmárá – napodobí směr čáry – klubíčky</w:t>
      </w:r>
    </w:p>
    <w:p w:rsidR="008C33A9" w:rsidRPr="002E49D0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 xml:space="preserve">zvládá jednoduchou kresbu postavy – předmětu </w:t>
      </w:r>
    </w:p>
    <w:p w:rsidR="008C33A9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píše hůlkovým písmem – psacím písmem</w:t>
      </w:r>
    </w:p>
    <w:p w:rsidR="008C33A9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 w:rsidRPr="002E49D0">
        <w:rPr>
          <w:sz w:val="24"/>
          <w:szCs w:val="24"/>
        </w:rPr>
        <w:t>samostatně zvládne podpis</w:t>
      </w:r>
    </w:p>
    <w:p w:rsidR="008C33A9" w:rsidRPr="002E49D0" w:rsidRDefault="008C33A9" w:rsidP="00450DEC">
      <w:pPr>
        <w:pStyle w:val="Odstavecseseznamem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zvládne opis písmen/slov/vět – přepis písmen/slov/vět – diktát písmen/slov/vět</w:t>
      </w:r>
    </w:p>
    <w:p w:rsidR="008C33A9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8C33A9" w:rsidRDefault="008C33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C33A9" w:rsidRPr="00450DEC" w:rsidRDefault="008C33A9" w:rsidP="00450DEC">
      <w:pPr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>4/ Motorika:</w:t>
      </w:r>
    </w:p>
    <w:p w:rsidR="008C33A9" w:rsidRPr="002E49D0" w:rsidRDefault="008C33A9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Pr="002E49D0">
        <w:rPr>
          <w:sz w:val="24"/>
          <w:szCs w:val="24"/>
        </w:rPr>
        <w:t>Hrubá motorika:</w:t>
      </w:r>
    </w:p>
    <w:p w:rsidR="008C33A9" w:rsidRPr="00F57A46" w:rsidRDefault="008C33A9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pohybuje se samostatně bez omezení – s omezením – pomocí ortopedických pomůcek – je na vozíku </w:t>
      </w:r>
    </w:p>
    <w:p w:rsidR="008C33A9" w:rsidRPr="00F57A46" w:rsidRDefault="008C33A9" w:rsidP="00F57A46">
      <w:pPr>
        <w:pStyle w:val="Odstavecseseznamem"/>
        <w:numPr>
          <w:ilvl w:val="0"/>
          <w:numId w:val="15"/>
        </w:numPr>
        <w:rPr>
          <w:sz w:val="24"/>
          <w:szCs w:val="24"/>
        </w:rPr>
      </w:pPr>
      <w:r w:rsidRPr="00F57A46">
        <w:rPr>
          <w:sz w:val="24"/>
          <w:szCs w:val="24"/>
        </w:rPr>
        <w:t>zvládá: běh – chůze po schodech – střídání nohou – házení míčem – chytání míče – kopání do míče – dětské prolézačky</w:t>
      </w:r>
    </w:p>
    <w:p w:rsidR="008C33A9" w:rsidRDefault="008C33A9" w:rsidP="00450DEC">
      <w:pPr>
        <w:rPr>
          <w:sz w:val="24"/>
          <w:szCs w:val="24"/>
        </w:rPr>
      </w:pPr>
    </w:p>
    <w:p w:rsidR="008C33A9" w:rsidRPr="002E49D0" w:rsidRDefault="008C33A9" w:rsidP="00450DEC">
      <w:pPr>
        <w:rPr>
          <w:sz w:val="24"/>
          <w:szCs w:val="24"/>
        </w:rPr>
      </w:pPr>
    </w:p>
    <w:p w:rsidR="008C33A9" w:rsidRDefault="008C33A9" w:rsidP="00450DEC">
      <w:pPr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Pr="002E49D0">
        <w:rPr>
          <w:sz w:val="24"/>
          <w:szCs w:val="24"/>
        </w:rPr>
        <w:t>Jemná motorika:</w:t>
      </w:r>
    </w:p>
    <w:p w:rsidR="008C33A9" w:rsidRPr="00F57A46" w:rsidRDefault="008C33A9" w:rsidP="00F57A46">
      <w:pPr>
        <w:pStyle w:val="Odstavecseseznamem"/>
        <w:numPr>
          <w:ilvl w:val="0"/>
          <w:numId w:val="16"/>
        </w:numPr>
        <w:rPr>
          <w:sz w:val="24"/>
          <w:szCs w:val="24"/>
        </w:rPr>
      </w:pPr>
      <w:r w:rsidRPr="00F57A46">
        <w:rPr>
          <w:sz w:val="24"/>
          <w:szCs w:val="24"/>
        </w:rPr>
        <w:t xml:space="preserve">manipulaci s předměty zvládá – nezvládá </w:t>
      </w:r>
    </w:p>
    <w:p w:rsidR="008C33A9" w:rsidRPr="00F57A46" w:rsidRDefault="008C33A9" w:rsidP="004C4DD2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pohyby jsou přesné – nepřesné – obratné – neobratné – mimovolné</w:t>
      </w:r>
    </w:p>
    <w:p w:rsidR="008C33A9" w:rsidRPr="00F57A46" w:rsidRDefault="008C33A9" w:rsidP="004C4DD2">
      <w:pPr>
        <w:pStyle w:val="Odstavecseseznamem"/>
        <w:numPr>
          <w:ilvl w:val="0"/>
          <w:numId w:val="16"/>
        </w:numPr>
        <w:tabs>
          <w:tab w:val="left" w:pos="284"/>
        </w:tabs>
        <w:jc w:val="both"/>
        <w:rPr>
          <w:sz w:val="24"/>
          <w:szCs w:val="24"/>
        </w:rPr>
      </w:pPr>
      <w:r w:rsidRPr="00F57A46">
        <w:rPr>
          <w:sz w:val="24"/>
          <w:szCs w:val="24"/>
        </w:rPr>
        <w:t>zvládá: stříhání – lepení – navlékání – jednoduché manuální činnosti</w:t>
      </w: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450DEC">
        <w:rPr>
          <w:b/>
          <w:sz w:val="24"/>
          <w:szCs w:val="24"/>
        </w:rPr>
        <w:t>5/ Volná činnost a hra</w:t>
      </w:r>
    </w:p>
    <w:p w:rsidR="008C33A9" w:rsidRPr="00450DEC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neumí spolupracovat – napadá ostatní děti – o kolektivní hru nemá zájem</w:t>
      </w:r>
    </w:p>
    <w:p w:rsidR="008C33A9" w:rsidRPr="00450DEC" w:rsidRDefault="008C33A9" w:rsidP="004C4DD2">
      <w:pPr>
        <w:pStyle w:val="Odstavecseseznamem"/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zabaví se samostatnou hrou přiměřenou věku</w:t>
      </w:r>
    </w:p>
    <w:p w:rsidR="008C33A9" w:rsidRPr="00450DEC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projevuje fantazii – chybí fantazijní hra – převládá mechanická či destrukční hra</w:t>
      </w:r>
    </w:p>
    <w:p w:rsidR="008C33A9" w:rsidRPr="00450DEC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do hry se samo zapojuje – zapojí se až po výzvě</w:t>
      </w:r>
    </w:p>
    <w:p w:rsidR="008C33A9" w:rsidRPr="00450DEC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 xml:space="preserve">novou hru si osvojuje snadno – obtížně </w:t>
      </w:r>
      <w:bookmarkStart w:id="0" w:name="_GoBack"/>
      <w:bookmarkEnd w:id="0"/>
    </w:p>
    <w:p w:rsidR="008C33A9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základní pravidla her je schopné – není schopné dodržovat</w:t>
      </w:r>
    </w:p>
    <w:p w:rsidR="008C33A9" w:rsidRPr="00450DEC" w:rsidRDefault="008C33A9" w:rsidP="004C4DD2">
      <w:pPr>
        <w:numPr>
          <w:ilvl w:val="0"/>
          <w:numId w:val="14"/>
        </w:numPr>
        <w:tabs>
          <w:tab w:val="left" w:pos="284"/>
        </w:tabs>
        <w:rPr>
          <w:sz w:val="24"/>
          <w:szCs w:val="24"/>
        </w:rPr>
      </w:pPr>
      <w:r w:rsidRPr="00450DEC">
        <w:rPr>
          <w:sz w:val="24"/>
          <w:szCs w:val="24"/>
        </w:rPr>
        <w:t>je schopen řízené činnosti</w:t>
      </w:r>
      <w:r>
        <w:rPr>
          <w:sz w:val="24"/>
          <w:szCs w:val="24"/>
        </w:rPr>
        <w:t xml:space="preserve"> –</w:t>
      </w:r>
      <w:r w:rsidRPr="00450DEC">
        <w:rPr>
          <w:sz w:val="24"/>
          <w:szCs w:val="24"/>
        </w:rPr>
        <w:t xml:space="preserve"> je schopen samostatné činnosti (např. skládank</w:t>
      </w:r>
      <w:r>
        <w:rPr>
          <w:sz w:val="24"/>
          <w:szCs w:val="24"/>
        </w:rPr>
        <w:t>y)</w:t>
      </w: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Default="008C33A9" w:rsidP="00450DEC">
      <w:pPr>
        <w:tabs>
          <w:tab w:val="left" w:pos="3119"/>
        </w:tabs>
        <w:jc w:val="both"/>
        <w:rPr>
          <w:sz w:val="24"/>
          <w:szCs w:val="24"/>
        </w:rPr>
      </w:pPr>
    </w:p>
    <w:p w:rsidR="008C33A9" w:rsidRPr="00450DEC" w:rsidRDefault="008C33A9" w:rsidP="00450D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6/ </w:t>
      </w:r>
      <w:r w:rsidRPr="00450DEC">
        <w:rPr>
          <w:b/>
          <w:sz w:val="24"/>
          <w:szCs w:val="24"/>
        </w:rPr>
        <w:t xml:space="preserve">Sebeobsluha: </w:t>
      </w:r>
    </w:p>
    <w:p w:rsidR="008C33A9" w:rsidRPr="002E49D0" w:rsidRDefault="008C33A9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Oblékání:</w:t>
      </w:r>
    </w:p>
    <w:p w:rsidR="008C33A9" w:rsidRDefault="008C33A9" w:rsidP="00450DEC">
      <w:pPr>
        <w:rPr>
          <w:sz w:val="24"/>
          <w:szCs w:val="24"/>
        </w:rPr>
      </w:pPr>
    </w:p>
    <w:p w:rsidR="008C33A9" w:rsidRPr="002E49D0" w:rsidRDefault="008C33A9" w:rsidP="00450DEC">
      <w:pPr>
        <w:rPr>
          <w:sz w:val="24"/>
          <w:szCs w:val="24"/>
        </w:rPr>
      </w:pPr>
    </w:p>
    <w:p w:rsidR="008C33A9" w:rsidRPr="002E49D0" w:rsidRDefault="008C33A9" w:rsidP="00450DEC">
      <w:pPr>
        <w:rPr>
          <w:sz w:val="24"/>
          <w:szCs w:val="24"/>
        </w:rPr>
      </w:pPr>
      <w:r w:rsidRPr="002E49D0">
        <w:rPr>
          <w:sz w:val="24"/>
          <w:szCs w:val="24"/>
        </w:rPr>
        <w:t>Toaleta:</w:t>
      </w:r>
    </w:p>
    <w:p w:rsidR="008C33A9" w:rsidRDefault="008C33A9" w:rsidP="00450DEC">
      <w:pPr>
        <w:rPr>
          <w:sz w:val="24"/>
          <w:szCs w:val="24"/>
        </w:rPr>
      </w:pPr>
    </w:p>
    <w:p w:rsidR="008C33A9" w:rsidRPr="002E49D0" w:rsidRDefault="008C33A9" w:rsidP="00450DEC">
      <w:pPr>
        <w:rPr>
          <w:sz w:val="24"/>
          <w:szCs w:val="24"/>
        </w:rPr>
      </w:pP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  <w:r w:rsidRPr="002E49D0">
        <w:rPr>
          <w:sz w:val="24"/>
          <w:szCs w:val="24"/>
        </w:rPr>
        <w:t>Stolování:</w:t>
      </w: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</w:rPr>
      </w:pPr>
    </w:p>
    <w:p w:rsidR="008C33A9" w:rsidRPr="00450DEC" w:rsidRDefault="008C33A9" w:rsidP="00450DEC">
      <w:pPr>
        <w:tabs>
          <w:tab w:val="left" w:pos="3119"/>
        </w:tabs>
        <w:jc w:val="both"/>
        <w:rPr>
          <w:b/>
          <w:sz w:val="24"/>
          <w:szCs w:val="24"/>
          <w:u w:val="single"/>
        </w:rPr>
      </w:pPr>
    </w:p>
    <w:p w:rsidR="008C33A9" w:rsidRDefault="008C33A9" w:rsidP="006329EF">
      <w:pPr>
        <w:pBdr>
          <w:bottom w:val="single" w:sz="4" w:space="1" w:color="auto"/>
        </w:pBdr>
        <w:ind w:right="-141"/>
        <w:jc w:val="both"/>
        <w:rPr>
          <w:sz w:val="24"/>
          <w:szCs w:val="24"/>
        </w:rPr>
      </w:pPr>
    </w:p>
    <w:p w:rsidR="008C33A9" w:rsidRDefault="008C33A9" w:rsidP="0017481D">
      <w:pPr>
        <w:jc w:val="center"/>
        <w:rPr>
          <w:b/>
          <w:sz w:val="16"/>
          <w:szCs w:val="16"/>
          <w:u w:val="single"/>
        </w:rPr>
      </w:pPr>
    </w:p>
    <w:p w:rsidR="008C33A9" w:rsidRPr="00AE5E0D" w:rsidRDefault="008C33A9" w:rsidP="00450DEC">
      <w:pPr>
        <w:rPr>
          <w:b/>
          <w:u w:val="single"/>
        </w:rPr>
      </w:pPr>
      <w:r w:rsidRPr="00AE5E0D">
        <w:rPr>
          <w:b/>
          <w:u w:val="single"/>
        </w:rPr>
        <w:t>Zpracoval</w:t>
      </w:r>
    </w:p>
    <w:p w:rsidR="008C33A9" w:rsidRPr="00AE5E0D" w:rsidRDefault="008C33A9" w:rsidP="00450DEC">
      <w:pPr>
        <w:tabs>
          <w:tab w:val="left" w:pos="3402"/>
          <w:tab w:val="left" w:pos="7371"/>
        </w:tabs>
      </w:pPr>
      <w:r w:rsidRPr="00AE5E0D">
        <w:t xml:space="preserve"> </w:t>
      </w:r>
    </w:p>
    <w:p w:rsidR="008C33A9" w:rsidRPr="00AE5E0D" w:rsidRDefault="008C33A9" w:rsidP="007A47ED">
      <w:pPr>
        <w:tabs>
          <w:tab w:val="left" w:pos="3402"/>
          <w:tab w:val="left" w:pos="7371"/>
        </w:tabs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3258"/>
        <w:gridCol w:w="3263"/>
      </w:tblGrid>
      <w:tr w:rsidR="008C33A9" w:rsidRPr="00AE5E0D" w:rsidTr="007B01E8">
        <w:tc>
          <w:tcPr>
            <w:tcW w:w="2912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  <w:r w:rsidRPr="00AE5E0D">
              <w:t>Třídní učitel</w:t>
            </w:r>
          </w:p>
        </w:tc>
        <w:tc>
          <w:tcPr>
            <w:tcW w:w="3258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</w:p>
        </w:tc>
      </w:tr>
      <w:tr w:rsidR="008C33A9" w:rsidRPr="00AE5E0D" w:rsidTr="007B01E8">
        <w:tc>
          <w:tcPr>
            <w:tcW w:w="2912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  <w:r>
              <w:t>Výchovný poradce / Koordinátor pro inkluzi</w:t>
            </w:r>
          </w:p>
        </w:tc>
        <w:tc>
          <w:tcPr>
            <w:tcW w:w="3258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63" w:type="dxa"/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</w:p>
        </w:tc>
      </w:tr>
      <w:tr w:rsidR="008C33A9" w:rsidRPr="00AE5E0D" w:rsidTr="007B01E8">
        <w:tc>
          <w:tcPr>
            <w:tcW w:w="2912" w:type="dxa"/>
            <w:tcBorders>
              <w:left w:val="nil"/>
              <w:bottom w:val="nil"/>
              <w:right w:val="nil"/>
            </w:tcBorders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</w:pPr>
          </w:p>
        </w:tc>
        <w:tc>
          <w:tcPr>
            <w:tcW w:w="3258" w:type="dxa"/>
            <w:tcBorders>
              <w:left w:val="nil"/>
              <w:bottom w:val="nil"/>
              <w:right w:val="nil"/>
            </w:tcBorders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  <w:jc w:val="center"/>
            </w:pPr>
            <w:r w:rsidRPr="007B01E8">
              <w:rPr>
                <w:i/>
              </w:rPr>
              <w:t>jméno</w:t>
            </w:r>
          </w:p>
        </w:tc>
        <w:tc>
          <w:tcPr>
            <w:tcW w:w="3263" w:type="dxa"/>
            <w:tcBorders>
              <w:left w:val="nil"/>
              <w:bottom w:val="nil"/>
              <w:right w:val="nil"/>
            </w:tcBorders>
          </w:tcPr>
          <w:p w:rsidR="008C33A9" w:rsidRPr="00AE5E0D" w:rsidRDefault="008C33A9" w:rsidP="007B01E8">
            <w:pPr>
              <w:tabs>
                <w:tab w:val="left" w:pos="3402"/>
                <w:tab w:val="left" w:pos="7371"/>
              </w:tabs>
              <w:jc w:val="center"/>
            </w:pPr>
            <w:r w:rsidRPr="007B01E8">
              <w:rPr>
                <w:i/>
              </w:rPr>
              <w:t>podpis</w:t>
            </w:r>
          </w:p>
        </w:tc>
      </w:tr>
    </w:tbl>
    <w:p w:rsidR="008C33A9" w:rsidRPr="00AE5E0D" w:rsidRDefault="008C33A9" w:rsidP="00450DEC"/>
    <w:p w:rsidR="008C33A9" w:rsidRPr="00AE5E0D" w:rsidRDefault="008C33A9" w:rsidP="00450DEC">
      <w:pPr>
        <w:ind w:firstLine="708"/>
      </w:pPr>
      <w:r w:rsidRPr="00AE5E0D">
        <w:t>V</w:t>
      </w:r>
      <w:r>
        <w:tab/>
      </w:r>
      <w:r>
        <w:tab/>
      </w:r>
      <w:r w:rsidRPr="00AE5E0D">
        <w:t xml:space="preserve">dne: </w:t>
      </w:r>
    </w:p>
    <w:p w:rsidR="008C33A9" w:rsidRPr="00AE5E0D" w:rsidRDefault="008C33A9" w:rsidP="00450DEC"/>
    <w:p w:rsidR="008C33A9" w:rsidRPr="00AE5E0D" w:rsidRDefault="008C33A9" w:rsidP="00450DEC"/>
    <w:p w:rsidR="008C33A9" w:rsidRPr="00AE5E0D" w:rsidRDefault="008C33A9" w:rsidP="00450DEC">
      <w:pPr>
        <w:ind w:left="6372" w:firstLine="708"/>
      </w:pPr>
      <w:r w:rsidRPr="00AE5E0D">
        <w:t>……………………………..……</w:t>
      </w:r>
    </w:p>
    <w:p w:rsidR="008C33A9" w:rsidRDefault="008C33A9" w:rsidP="00450DEC">
      <w:pPr>
        <w:rPr>
          <w:i/>
        </w:rPr>
      </w:pPr>
      <w:r w:rsidRPr="00AE5E0D">
        <w:rPr>
          <w:i/>
        </w:rPr>
        <w:t xml:space="preserve">                                                                                                                                        </w:t>
      </w:r>
      <w:r>
        <w:rPr>
          <w:i/>
        </w:rPr>
        <w:tab/>
      </w:r>
      <w:r w:rsidRPr="00AE5E0D">
        <w:rPr>
          <w:i/>
        </w:rPr>
        <w:t>podpis ředitele školy a razítko</w:t>
      </w:r>
    </w:p>
    <w:sectPr w:rsidR="008C33A9" w:rsidSect="007355B9">
      <w:type w:val="continuous"/>
      <w:pgSz w:w="11906" w:h="16838"/>
      <w:pgMar w:top="1021" w:right="1021" w:bottom="1021" w:left="102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BD" w:rsidRDefault="004C27BD" w:rsidP="00DF1DF4">
      <w:r>
        <w:separator/>
      </w:r>
    </w:p>
  </w:endnote>
  <w:endnote w:type="continuationSeparator" w:id="0">
    <w:p w:rsidR="004C27BD" w:rsidRDefault="004C27BD" w:rsidP="00DF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BD" w:rsidRDefault="004C27BD" w:rsidP="00DF1DF4">
      <w:r>
        <w:separator/>
      </w:r>
    </w:p>
  </w:footnote>
  <w:footnote w:type="continuationSeparator" w:id="0">
    <w:p w:rsidR="004C27BD" w:rsidRDefault="004C27BD" w:rsidP="00DF1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5F15"/>
    <w:multiLevelType w:val="hybridMultilevel"/>
    <w:tmpl w:val="07AA59B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955F7"/>
    <w:multiLevelType w:val="hybridMultilevel"/>
    <w:tmpl w:val="4484EA2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954BA"/>
    <w:multiLevelType w:val="hybridMultilevel"/>
    <w:tmpl w:val="8C483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DC52041"/>
    <w:multiLevelType w:val="hybridMultilevel"/>
    <w:tmpl w:val="36F49C8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1A0019"/>
    <w:multiLevelType w:val="hybridMultilevel"/>
    <w:tmpl w:val="DD48AE20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FC6FA1"/>
    <w:multiLevelType w:val="hybridMultilevel"/>
    <w:tmpl w:val="8BC6CB34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24275"/>
    <w:multiLevelType w:val="hybridMultilevel"/>
    <w:tmpl w:val="D578F1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3846FB"/>
    <w:multiLevelType w:val="hybridMultilevel"/>
    <w:tmpl w:val="A68CF4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66562E"/>
    <w:multiLevelType w:val="hybridMultilevel"/>
    <w:tmpl w:val="074AEC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149326E"/>
    <w:multiLevelType w:val="hybridMultilevel"/>
    <w:tmpl w:val="EB722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EEE08B1"/>
    <w:multiLevelType w:val="hybridMultilevel"/>
    <w:tmpl w:val="3C2826A2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EC660B"/>
    <w:multiLevelType w:val="hybridMultilevel"/>
    <w:tmpl w:val="18E2FE6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944A7A"/>
    <w:multiLevelType w:val="hybridMultilevel"/>
    <w:tmpl w:val="FD4841D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358400D"/>
    <w:multiLevelType w:val="hybridMultilevel"/>
    <w:tmpl w:val="5B80B70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CA1FBC"/>
    <w:multiLevelType w:val="hybridMultilevel"/>
    <w:tmpl w:val="F556884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BD275A5"/>
    <w:multiLevelType w:val="hybridMultilevel"/>
    <w:tmpl w:val="9FDA0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8"/>
  </w:num>
  <w:num w:numId="3">
    <w:abstractNumId w:val="2"/>
  </w:num>
  <w:num w:numId="4">
    <w:abstractNumId w:val="14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4"/>
  </w:num>
  <w:num w:numId="10">
    <w:abstractNumId w:val="11"/>
  </w:num>
  <w:num w:numId="11">
    <w:abstractNumId w:val="12"/>
  </w:num>
  <w:num w:numId="12">
    <w:abstractNumId w:val="1"/>
  </w:num>
  <w:num w:numId="13">
    <w:abstractNumId w:val="13"/>
  </w:num>
  <w:num w:numId="14">
    <w:abstractNumId w:val="0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9F4"/>
    <w:rsid w:val="00017637"/>
    <w:rsid w:val="00024792"/>
    <w:rsid w:val="000840BE"/>
    <w:rsid w:val="00173BAF"/>
    <w:rsid w:val="0017481D"/>
    <w:rsid w:val="001B1F35"/>
    <w:rsid w:val="001B369B"/>
    <w:rsid w:val="00202DAA"/>
    <w:rsid w:val="00222C2F"/>
    <w:rsid w:val="00236F9A"/>
    <w:rsid w:val="00245F5C"/>
    <w:rsid w:val="00250414"/>
    <w:rsid w:val="002A459C"/>
    <w:rsid w:val="002D0C73"/>
    <w:rsid w:val="002E49D0"/>
    <w:rsid w:val="003273C4"/>
    <w:rsid w:val="00330195"/>
    <w:rsid w:val="003315B8"/>
    <w:rsid w:val="00371996"/>
    <w:rsid w:val="00374176"/>
    <w:rsid w:val="00381224"/>
    <w:rsid w:val="003924F7"/>
    <w:rsid w:val="003C3249"/>
    <w:rsid w:val="003C7A3F"/>
    <w:rsid w:val="003E69B9"/>
    <w:rsid w:val="003E7AB2"/>
    <w:rsid w:val="00401D5D"/>
    <w:rsid w:val="00422F93"/>
    <w:rsid w:val="0044239A"/>
    <w:rsid w:val="00450DEC"/>
    <w:rsid w:val="00453630"/>
    <w:rsid w:val="004B5D02"/>
    <w:rsid w:val="004C27BD"/>
    <w:rsid w:val="004C4DD2"/>
    <w:rsid w:val="004C7EB8"/>
    <w:rsid w:val="00537682"/>
    <w:rsid w:val="005444FB"/>
    <w:rsid w:val="00555FFB"/>
    <w:rsid w:val="005B52DB"/>
    <w:rsid w:val="006329EF"/>
    <w:rsid w:val="00653162"/>
    <w:rsid w:val="006A093C"/>
    <w:rsid w:val="0072013F"/>
    <w:rsid w:val="00722069"/>
    <w:rsid w:val="00723270"/>
    <w:rsid w:val="00725BDE"/>
    <w:rsid w:val="00734F2D"/>
    <w:rsid w:val="007355B9"/>
    <w:rsid w:val="00744018"/>
    <w:rsid w:val="00772C92"/>
    <w:rsid w:val="0077339C"/>
    <w:rsid w:val="00776551"/>
    <w:rsid w:val="007953FD"/>
    <w:rsid w:val="007A0BAA"/>
    <w:rsid w:val="007A47ED"/>
    <w:rsid w:val="007A4F89"/>
    <w:rsid w:val="007B01E8"/>
    <w:rsid w:val="007B3893"/>
    <w:rsid w:val="007D6570"/>
    <w:rsid w:val="007E19A1"/>
    <w:rsid w:val="007E6816"/>
    <w:rsid w:val="008A55AD"/>
    <w:rsid w:val="008C33A9"/>
    <w:rsid w:val="008E733E"/>
    <w:rsid w:val="008E7832"/>
    <w:rsid w:val="008F72C0"/>
    <w:rsid w:val="00904BE8"/>
    <w:rsid w:val="00931D9D"/>
    <w:rsid w:val="00933894"/>
    <w:rsid w:val="00970399"/>
    <w:rsid w:val="00973BE5"/>
    <w:rsid w:val="009B18FC"/>
    <w:rsid w:val="009D4A5E"/>
    <w:rsid w:val="00A14D72"/>
    <w:rsid w:val="00A575A3"/>
    <w:rsid w:val="00A57A1A"/>
    <w:rsid w:val="00A65DD1"/>
    <w:rsid w:val="00A93347"/>
    <w:rsid w:val="00AA0245"/>
    <w:rsid w:val="00AB3BAE"/>
    <w:rsid w:val="00AD09DE"/>
    <w:rsid w:val="00AE3AA3"/>
    <w:rsid w:val="00AE5E0D"/>
    <w:rsid w:val="00AF0B35"/>
    <w:rsid w:val="00B045E8"/>
    <w:rsid w:val="00B0686D"/>
    <w:rsid w:val="00B30921"/>
    <w:rsid w:val="00B369F4"/>
    <w:rsid w:val="00B56147"/>
    <w:rsid w:val="00B92B28"/>
    <w:rsid w:val="00BC12B7"/>
    <w:rsid w:val="00BF226F"/>
    <w:rsid w:val="00C035E1"/>
    <w:rsid w:val="00C05634"/>
    <w:rsid w:val="00C2387B"/>
    <w:rsid w:val="00C3049F"/>
    <w:rsid w:val="00C35B0A"/>
    <w:rsid w:val="00C51D6A"/>
    <w:rsid w:val="00C57A01"/>
    <w:rsid w:val="00C72187"/>
    <w:rsid w:val="00C90AEE"/>
    <w:rsid w:val="00C93367"/>
    <w:rsid w:val="00CD7CF5"/>
    <w:rsid w:val="00D01DC6"/>
    <w:rsid w:val="00D673C1"/>
    <w:rsid w:val="00D71B24"/>
    <w:rsid w:val="00D957C9"/>
    <w:rsid w:val="00DB57E8"/>
    <w:rsid w:val="00DC69F6"/>
    <w:rsid w:val="00DF1DF4"/>
    <w:rsid w:val="00E36825"/>
    <w:rsid w:val="00E558C9"/>
    <w:rsid w:val="00E55DD3"/>
    <w:rsid w:val="00E66A38"/>
    <w:rsid w:val="00E67B2A"/>
    <w:rsid w:val="00E70AD4"/>
    <w:rsid w:val="00E77D35"/>
    <w:rsid w:val="00EA5A4B"/>
    <w:rsid w:val="00EB2248"/>
    <w:rsid w:val="00F17044"/>
    <w:rsid w:val="00F22946"/>
    <w:rsid w:val="00F32449"/>
    <w:rsid w:val="00F57A46"/>
    <w:rsid w:val="00F70EE5"/>
    <w:rsid w:val="00F9205B"/>
    <w:rsid w:val="00F96CCF"/>
    <w:rsid w:val="00FA1B60"/>
    <w:rsid w:val="00FB2837"/>
    <w:rsid w:val="00FD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9D78FA-420C-45ED-A1B2-7859917A0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9F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7A0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DF1DF4"/>
    <w:rPr>
      <w:rFonts w:cs="Times New Roman"/>
    </w:rPr>
  </w:style>
  <w:style w:type="paragraph" w:styleId="Zpat">
    <w:name w:val="footer"/>
    <w:basedOn w:val="Normln"/>
    <w:link w:val="ZpatChar"/>
    <w:uiPriority w:val="99"/>
    <w:rsid w:val="00DF1DF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DF1DF4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DF1DF4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DF1DF4"/>
    <w:rPr>
      <w:rFonts w:ascii="Tahoma" w:hAnsi="Tahoma"/>
      <w:sz w:val="16"/>
    </w:rPr>
  </w:style>
  <w:style w:type="character" w:styleId="Zstupntext">
    <w:name w:val="Placeholder Text"/>
    <w:uiPriority w:val="99"/>
    <w:semiHidden/>
    <w:rsid w:val="00F70EE5"/>
    <w:rPr>
      <w:rFonts w:cs="Times New Roman"/>
      <w:color w:val="808080"/>
    </w:rPr>
  </w:style>
  <w:style w:type="paragraph" w:styleId="Odstavecseseznamem">
    <w:name w:val="List Paragraph"/>
    <w:basedOn w:val="Normln"/>
    <w:uiPriority w:val="99"/>
    <w:qFormat/>
    <w:rsid w:val="00222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3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630</Words>
  <Characters>3723</Characters>
  <Application>Microsoft Office Word</Application>
  <DocSecurity>0</DocSecurity>
  <Lines>31</Lines>
  <Paragraphs>8</Paragraphs>
  <ScaleCrop>false</ScaleCrop>
  <Company>PPP Olomouc</Company>
  <LinksUpToDate>false</LinksUpToDate>
  <CharactersWithSpaces>4345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pinkavova</dc:creator>
  <cp:keywords/>
  <dc:description/>
  <cp:lastModifiedBy>Milada Sovadinová</cp:lastModifiedBy>
  <cp:revision>3</cp:revision>
  <dcterms:created xsi:type="dcterms:W3CDTF">2018-12-21T07:31:00Z</dcterms:created>
  <dcterms:modified xsi:type="dcterms:W3CDTF">2019-01-07T14:23:00Z</dcterms:modified>
</cp:coreProperties>
</file>