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2C59E6" w:rsidP="003C7A3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263640" cy="848360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avicka-SPC_Prero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69F4" w:rsidRDefault="007D6570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A57A1A" w:rsidRPr="00A57A1A" w:rsidRDefault="00A57A1A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 w:rsidR="00B67CD1">
        <w:rPr>
          <w:smallCaps/>
          <w:sz w:val="24"/>
          <w:szCs w:val="24"/>
        </w:rPr>
        <w:t xml:space="preserve"> na</w:t>
      </w:r>
      <w:r w:rsidR="004912E9">
        <w:rPr>
          <w:smallCaps/>
          <w:sz w:val="24"/>
          <w:szCs w:val="24"/>
        </w:rPr>
        <w:t> </w:t>
      </w:r>
      <w:r w:rsidR="00B67CD1" w:rsidRPr="00B67CD1">
        <w:rPr>
          <w:b/>
          <w:smallCaps/>
          <w:sz w:val="24"/>
          <w:szCs w:val="24"/>
        </w:rPr>
        <w:t>st</w:t>
      </w:r>
      <w:r w:rsidR="00B67CD1">
        <w:rPr>
          <w:b/>
          <w:smallCaps/>
          <w:sz w:val="24"/>
          <w:szCs w:val="24"/>
        </w:rPr>
        <w:t>řední</w:t>
      </w:r>
      <w:r w:rsidR="004912E9">
        <w:rPr>
          <w:b/>
          <w:smallCaps/>
          <w:sz w:val="24"/>
          <w:szCs w:val="24"/>
        </w:rPr>
        <w:t xml:space="preserve"> škol</w:t>
      </w:r>
      <w:r w:rsidR="00B67CD1">
        <w:rPr>
          <w:b/>
          <w:smallCaps/>
          <w:sz w:val="24"/>
          <w:szCs w:val="24"/>
        </w:rPr>
        <w:t>e</w:t>
      </w:r>
      <w:r w:rsidRPr="00A57A1A">
        <w:rPr>
          <w:smallCaps/>
          <w:sz w:val="24"/>
          <w:szCs w:val="24"/>
        </w:rPr>
        <w:t>)</w:t>
      </w:r>
    </w:p>
    <w:p w:rsidR="00B369F4" w:rsidRPr="003C7A3F" w:rsidRDefault="00B369F4" w:rsidP="0017481D">
      <w:pPr>
        <w:rPr>
          <w:sz w:val="24"/>
          <w:szCs w:val="24"/>
        </w:rPr>
      </w:pPr>
    </w:p>
    <w:p w:rsidR="00B369F4" w:rsidRPr="003C7A3F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B369F4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</w:p>
    <w:p w:rsidR="00373DE6" w:rsidRDefault="00373DE6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Název oboru</w:t>
      </w:r>
      <w:r w:rsidR="007D6570" w:rsidRPr="003C7A3F">
        <w:rPr>
          <w:sz w:val="24"/>
          <w:szCs w:val="24"/>
        </w:rPr>
        <w:t xml:space="preserve">: </w:t>
      </w:r>
      <w:r w:rsidR="007D6570">
        <w:rPr>
          <w:sz w:val="24"/>
          <w:szCs w:val="24"/>
        </w:rPr>
        <w:tab/>
      </w:r>
      <w:r w:rsidR="00E20E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Kód oboru: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7CD1" w:rsidRDefault="00373DE6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67CD1">
        <w:rPr>
          <w:sz w:val="24"/>
          <w:szCs w:val="24"/>
        </w:rPr>
        <w:t>élka studia:</w:t>
      </w:r>
      <w:r>
        <w:rPr>
          <w:sz w:val="24"/>
          <w:szCs w:val="24"/>
        </w:rPr>
        <w:tab/>
        <w:t>R</w:t>
      </w:r>
      <w:r w:rsidR="00B67CD1">
        <w:rPr>
          <w:sz w:val="24"/>
          <w:szCs w:val="24"/>
        </w:rPr>
        <w:t>očník</w:t>
      </w:r>
      <w:r w:rsidR="00B67CD1" w:rsidRPr="003C7A3F">
        <w:rPr>
          <w:sz w:val="24"/>
          <w:szCs w:val="24"/>
        </w:rPr>
        <w:t>:</w:t>
      </w:r>
      <w:r w:rsidR="00F70EE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CD1">
        <w:rPr>
          <w:sz w:val="24"/>
          <w:szCs w:val="24"/>
        </w:rPr>
        <w:t>Opakování ročníku</w:t>
      </w:r>
      <w:r>
        <w:rPr>
          <w:sz w:val="24"/>
          <w:szCs w:val="24"/>
        </w:rPr>
        <w:t xml:space="preserve"> (kterého)</w:t>
      </w:r>
      <w:r w:rsidR="00B67CD1">
        <w:rPr>
          <w:sz w:val="24"/>
          <w:szCs w:val="24"/>
        </w:rPr>
        <w:t>:</w:t>
      </w:r>
    </w:p>
    <w:p w:rsidR="00B67CD1" w:rsidRDefault="00AA0245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D6570">
        <w:rPr>
          <w:sz w:val="24"/>
          <w:szCs w:val="24"/>
        </w:rPr>
        <w:t>ndividuální vzdělávací plán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7D6570">
        <w:rPr>
          <w:sz w:val="24"/>
          <w:szCs w:val="24"/>
        </w:rPr>
        <w:tab/>
      </w:r>
    </w:p>
    <w:p w:rsidR="006D50E7" w:rsidRDefault="006D50E7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</w:t>
      </w:r>
      <w:r w:rsidR="00343A1D">
        <w:rPr>
          <w:sz w:val="24"/>
          <w:szCs w:val="24"/>
        </w:rPr>
        <w:t>:</w:t>
      </w:r>
      <w:r w:rsidR="00343A1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07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45675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NE</w:t>
      </w:r>
    </w:p>
    <w:p w:rsidR="00343A1D" w:rsidRDefault="00343A1D" w:rsidP="00343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171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78923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</w:t>
      </w:r>
    </w:p>
    <w:p w:rsidR="006D50E7" w:rsidRDefault="006D50E7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="00343A1D">
        <w:rPr>
          <w:b/>
          <w:sz w:val="24"/>
          <w:szCs w:val="24"/>
        </w:rPr>
        <w:t>třídy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</w:t>
      </w:r>
      <w:r w:rsidR="00343A1D">
        <w:rPr>
          <w:sz w:val="24"/>
          <w:szCs w:val="24"/>
        </w:rPr>
        <w:t>:</w:t>
      </w:r>
      <w:r w:rsidR="00343A1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01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-199710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NE</w:t>
      </w:r>
    </w:p>
    <w:p w:rsidR="006D50E7" w:rsidRDefault="006D50E7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</w:p>
    <w:p w:rsidR="00C72187" w:rsidRPr="00343A1D" w:rsidRDefault="008E7832" w:rsidP="00C72187">
      <w:pPr>
        <w:tabs>
          <w:tab w:val="left" w:pos="3119"/>
        </w:tabs>
        <w:spacing w:line="360" w:lineRule="auto"/>
        <w:jc w:val="both"/>
        <w:rPr>
          <w:b/>
          <w:sz w:val="24"/>
          <w:szCs w:val="24"/>
        </w:rPr>
      </w:pPr>
      <w:r w:rsidRPr="00343A1D">
        <w:rPr>
          <w:b/>
          <w:sz w:val="24"/>
          <w:szCs w:val="24"/>
        </w:rPr>
        <w:t>Zpráva je podkladem:</w:t>
      </w:r>
    </w:p>
    <w:p w:rsidR="008E7832" w:rsidRDefault="002C59E6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42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 prvotnímu vyšetření </w:t>
      </w:r>
      <w:r w:rsidR="00F70E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391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ke kontrolnímu vyšetření - naposledy vyšetřen dne: </w:t>
      </w:r>
      <w:r w:rsidR="00E20ED1">
        <w:rPr>
          <w:sz w:val="24"/>
          <w:szCs w:val="24"/>
        </w:rPr>
        <w:t>…</w:t>
      </w:r>
    </w:p>
    <w:p w:rsidR="00555FFB" w:rsidRDefault="00555FFB" w:rsidP="0017481D">
      <w:pPr>
        <w:jc w:val="both"/>
        <w:rPr>
          <w:b/>
          <w:sz w:val="8"/>
          <w:szCs w:val="8"/>
          <w:u w:val="single"/>
        </w:rPr>
      </w:pPr>
    </w:p>
    <w:p w:rsidR="002A459C" w:rsidRDefault="002A459C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 w:rsidR="003E69B9">
        <w:rPr>
          <w:b/>
          <w:sz w:val="24"/>
          <w:szCs w:val="24"/>
          <w:u w:val="single"/>
        </w:rPr>
        <w:t xml:space="preserve"> </w:t>
      </w:r>
      <w:r w:rsidR="007A0BAA" w:rsidRPr="007D6570">
        <w:rPr>
          <w:szCs w:val="24"/>
        </w:rPr>
        <w:t>(dle příslušných ustanovení vyhlášky č. 27/2016 Sb.)</w:t>
      </w:r>
      <w:r w:rsidR="00F96CCF" w:rsidRPr="007D6570">
        <w:rPr>
          <w:szCs w:val="24"/>
        </w:rPr>
        <w:t>:</w:t>
      </w:r>
      <w:r w:rsidR="007A0BAA" w:rsidRPr="007D6570">
        <w:rPr>
          <w:b/>
          <w:szCs w:val="24"/>
          <w:u w:val="single"/>
        </w:rPr>
        <w:t xml:space="preserve"> </w:t>
      </w:r>
    </w:p>
    <w:p w:rsidR="003E69B9" w:rsidRPr="003E69B9" w:rsidRDefault="003E69B9" w:rsidP="0017481D">
      <w:pPr>
        <w:jc w:val="both"/>
        <w:rPr>
          <w:sz w:val="16"/>
          <w:szCs w:val="16"/>
        </w:rPr>
      </w:pPr>
    </w:p>
    <w:p w:rsidR="007D6570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 w:rsidR="00AA0245">
        <w:rPr>
          <w:sz w:val="24"/>
          <w:szCs w:val="24"/>
        </w:rPr>
        <w:t>vý počet žáků ve třídě:</w:t>
      </w:r>
      <w:r w:rsidR="004B5D02">
        <w:rPr>
          <w:sz w:val="24"/>
          <w:szCs w:val="24"/>
        </w:rPr>
        <w:t xml:space="preserve"> </w:t>
      </w:r>
      <w:r w:rsidR="00AA0245">
        <w:rPr>
          <w:sz w:val="24"/>
          <w:szCs w:val="24"/>
        </w:rPr>
        <w:t xml:space="preserve"> </w:t>
      </w:r>
      <w:r w:rsidR="004B5D02">
        <w:rPr>
          <w:sz w:val="24"/>
          <w:szCs w:val="24"/>
        </w:rPr>
        <w:tab/>
      </w:r>
    </w:p>
    <w:p w:rsidR="00A736FD" w:rsidRDefault="00A736FD" w:rsidP="004B5D02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žáků se</w:t>
      </w:r>
      <w:r w:rsidR="00444836">
        <w:rPr>
          <w:sz w:val="24"/>
          <w:szCs w:val="24"/>
        </w:rPr>
        <w:t xml:space="preserve"> SVP s podp. opatřeními II. až V</w:t>
      </w:r>
      <w:r>
        <w:rPr>
          <w:sz w:val="24"/>
          <w:szCs w:val="24"/>
        </w:rPr>
        <w:t>. st.:</w:t>
      </w:r>
    </w:p>
    <w:p w:rsidR="007A0BAA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 w:rsidR="007D6570">
        <w:rPr>
          <w:sz w:val="24"/>
          <w:szCs w:val="24"/>
        </w:rPr>
        <w:t>pedag. pracovníků (pedagog, AP, příp. os. asistent</w:t>
      </w:r>
      <w:r w:rsidR="007355B9">
        <w:rPr>
          <w:sz w:val="24"/>
          <w:szCs w:val="24"/>
        </w:rPr>
        <w:t>)</w:t>
      </w:r>
      <w:r w:rsidRPr="003E69B9">
        <w:rPr>
          <w:sz w:val="24"/>
          <w:szCs w:val="24"/>
        </w:rPr>
        <w:t xml:space="preserve">: </w:t>
      </w:r>
    </w:p>
    <w:p w:rsidR="007D6570" w:rsidRDefault="007D6570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DF1DF4" w:rsidRPr="007355B9" w:rsidRDefault="007D6570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4B5D02" w:rsidRPr="007355B9" w:rsidRDefault="004B5D02" w:rsidP="0017481D">
      <w:pPr>
        <w:jc w:val="both"/>
        <w:rPr>
          <w:sz w:val="16"/>
          <w:szCs w:val="16"/>
        </w:rPr>
        <w:sectPr w:rsidR="004B5D02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E69B9" w:rsidRDefault="002C59E6" w:rsidP="004B5D02">
      <w:pPr>
        <w:tabs>
          <w:tab w:val="left" w:pos="2694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6063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asistentem pedagoga: </w:t>
      </w:r>
      <w:r w:rsidR="004B5D02">
        <w:rPr>
          <w:sz w:val="24"/>
          <w:szCs w:val="24"/>
        </w:rPr>
        <w:tab/>
      </w:r>
    </w:p>
    <w:p w:rsidR="00DF1DF4" w:rsidRPr="00DF1DF4" w:rsidRDefault="002C59E6" w:rsidP="007D6570">
      <w:pPr>
        <w:tabs>
          <w:tab w:val="left" w:pos="2694"/>
        </w:tabs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14963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>školním psychologem:</w:t>
      </w:r>
      <w:r w:rsidR="004B5D02">
        <w:rPr>
          <w:sz w:val="24"/>
          <w:szCs w:val="24"/>
        </w:rPr>
        <w:tab/>
      </w:r>
    </w:p>
    <w:p w:rsidR="002E49D0" w:rsidRDefault="002C59E6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2303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školním spec. pedagogem: </w:t>
      </w:r>
    </w:p>
    <w:p w:rsidR="00DF1DF4" w:rsidRDefault="002C59E6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680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dalším ped. pracovníkem: </w:t>
      </w:r>
      <w:r w:rsidR="004B5D02">
        <w:rPr>
          <w:sz w:val="24"/>
          <w:szCs w:val="24"/>
        </w:rPr>
        <w:tab/>
      </w:r>
    </w:p>
    <w:p w:rsidR="007D6570" w:rsidRDefault="002C59E6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988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osobním asistentem: </w:t>
      </w:r>
    </w:p>
    <w:p w:rsid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7D6570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7D6570" w:rsidRPr="007D6570" w:rsidRDefault="002C59E6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jiné školské poradenské zařízení (PPP, SPC, SVP): </w:t>
      </w:r>
    </w:p>
    <w:p w:rsidR="007D6570" w:rsidRPr="007D6570" w:rsidRDefault="002C59E6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934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logoped</w:t>
      </w:r>
      <w:r w:rsidR="007D6570" w:rsidRPr="007D6570">
        <w:rPr>
          <w:sz w:val="24"/>
          <w:szCs w:val="24"/>
        </w:rPr>
        <w:t xml:space="preserve">: </w:t>
      </w:r>
    </w:p>
    <w:p w:rsidR="007D6570" w:rsidRPr="007D6570" w:rsidRDefault="002C59E6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6699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psycholog</w:t>
      </w:r>
      <w:r w:rsidR="007D6570" w:rsidRPr="007D6570">
        <w:rPr>
          <w:sz w:val="24"/>
          <w:szCs w:val="24"/>
        </w:rPr>
        <w:t xml:space="preserve">: </w:t>
      </w:r>
    </w:p>
    <w:p w:rsidR="00C72187" w:rsidRPr="007D6570" w:rsidRDefault="002C59E6" w:rsidP="00C7218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87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2187" w:rsidRPr="007D6570">
        <w:rPr>
          <w:sz w:val="24"/>
          <w:szCs w:val="24"/>
        </w:rPr>
        <w:t xml:space="preserve"> odborní lékaři: </w:t>
      </w:r>
    </w:p>
    <w:p w:rsidR="007D6570" w:rsidRPr="007D6570" w:rsidRDefault="002C59E6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jiná</w:t>
      </w:r>
      <w:r w:rsidR="007D6570" w:rsidRPr="007D6570">
        <w:rPr>
          <w:sz w:val="24"/>
          <w:szCs w:val="24"/>
        </w:rPr>
        <w:t xml:space="preserve"> odborn</w:t>
      </w:r>
      <w:r w:rsidR="00C72187">
        <w:rPr>
          <w:sz w:val="24"/>
          <w:szCs w:val="24"/>
        </w:rPr>
        <w:t>á</w:t>
      </w:r>
      <w:r w:rsidR="007D6570" w:rsidRPr="007D6570">
        <w:rPr>
          <w:sz w:val="24"/>
          <w:szCs w:val="24"/>
        </w:rPr>
        <w:t xml:space="preserve"> pracoviště: </w:t>
      </w:r>
    </w:p>
    <w:p w:rsidR="007D6570" w:rsidRPr="007D6570" w:rsidRDefault="002C59E6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školní psycholog, spec. pedagog</w:t>
      </w:r>
      <w:r w:rsidR="007D6570" w:rsidRPr="007D6570">
        <w:rPr>
          <w:sz w:val="24"/>
          <w:szCs w:val="24"/>
        </w:rPr>
        <w:t xml:space="preserve">: </w:t>
      </w:r>
    </w:p>
    <w:p w:rsidR="00C72187" w:rsidRDefault="00C72187" w:rsidP="007D6570">
      <w:pPr>
        <w:rPr>
          <w:sz w:val="24"/>
          <w:szCs w:val="24"/>
        </w:rPr>
      </w:pPr>
    </w:p>
    <w:p w:rsidR="000A6755" w:rsidRDefault="000A67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6570" w:rsidRP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  <w:sectPr w:rsidR="007D6570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FD1FD6" w:rsidTr="001D2696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Pr="00DC69F6" w:rsidRDefault="000A6755" w:rsidP="00FD01E0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0A6755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FD1FD6" w:rsidTr="001D2696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Default="000A6755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450DEC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450DEC">
              <w:rPr>
                <w:szCs w:val="24"/>
              </w:rPr>
              <w:t>(Výchovné působení rodiny, odlišnosti kulturního prostředí, specifické životní podmínky.)</w:t>
            </w:r>
            <w:r>
              <w:rPr>
                <w:szCs w:val="24"/>
              </w:rPr>
              <w:t>:</w:t>
            </w:r>
          </w:p>
          <w:p w:rsidR="000A6755" w:rsidRPr="00DC69F6" w:rsidRDefault="000A6755" w:rsidP="00FD01E0">
            <w:pPr>
              <w:rPr>
                <w:sz w:val="24"/>
                <w:szCs w:val="24"/>
              </w:rPr>
            </w:pPr>
          </w:p>
        </w:tc>
      </w:tr>
    </w:tbl>
    <w:p w:rsidR="000A6755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0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0A6755" w:rsidRDefault="00444836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Pomůcky dosud využívané při výuce </w:t>
            </w:r>
            <w:r w:rsidRPr="00444836">
              <w:rPr>
                <w:szCs w:val="24"/>
              </w:rPr>
              <w:t>(kompenzační, didaktické, IT):</w:t>
            </w: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373DE6" w:rsidRDefault="00444836" w:rsidP="004448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Hodnocení </w:t>
            </w:r>
            <w:r w:rsidR="00373DE6">
              <w:rPr>
                <w:b/>
                <w:sz w:val="24"/>
                <w:szCs w:val="24"/>
                <w:u w:val="single"/>
              </w:rPr>
              <w:t>prospěchu žáka/studenta</w:t>
            </w:r>
            <w:r>
              <w:rPr>
                <w:b/>
                <w:sz w:val="24"/>
                <w:szCs w:val="24"/>
                <w:u w:val="single"/>
              </w:rPr>
              <w:t>:</w:t>
            </w:r>
            <w:r w:rsidR="00373DE6">
              <w:rPr>
                <w:sz w:val="24"/>
                <w:szCs w:val="24"/>
              </w:rPr>
              <w:t xml:space="preserve"> </w:t>
            </w:r>
            <w:r w:rsidR="00373DE6" w:rsidRPr="00373DE6">
              <w:rPr>
                <w:szCs w:val="24"/>
              </w:rPr>
              <w:t>(předměty, ve kterých vyniká, ve kterých má obtíže)</w:t>
            </w: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odborného výcviku:</w:t>
            </w: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Pr="00DC69F6" w:rsidRDefault="00444836" w:rsidP="00444836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Default="00444836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žáka Praktické školy (jednoleté nebo dvouleté:</w:t>
            </w: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Pr="00DC69F6" w:rsidRDefault="00E20ED1" w:rsidP="00AC5DF2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DC69F6" w:rsidRDefault="00444836" w:rsidP="00AC5D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Charakteristika obtíží ve vzdělávání:</w:t>
            </w: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DC69F6" w:rsidRDefault="00444836" w:rsidP="00E20E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Charakteristika obtíží v</w:t>
            </w:r>
            <w:r w:rsidR="00E20ED1">
              <w:rPr>
                <w:b/>
                <w:sz w:val="24"/>
                <w:szCs w:val="24"/>
                <w:u w:val="single"/>
              </w:rPr>
              <w:t> </w:t>
            </w:r>
            <w:r>
              <w:rPr>
                <w:b/>
                <w:sz w:val="24"/>
                <w:szCs w:val="24"/>
                <w:u w:val="single"/>
              </w:rPr>
              <w:t>chování</w:t>
            </w:r>
            <w:r w:rsidR="00E20ED1">
              <w:rPr>
                <w:b/>
                <w:sz w:val="24"/>
                <w:szCs w:val="24"/>
                <w:u w:val="single"/>
              </w:rPr>
              <w:t xml:space="preserve"> </w:t>
            </w:r>
            <w:r w:rsidR="00E20ED1" w:rsidRPr="00E20ED1">
              <w:rPr>
                <w:szCs w:val="24"/>
              </w:rPr>
              <w:t>(sociální vztahy, postoj k autoritám):</w:t>
            </w: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DC69F6" w:rsidRDefault="00E20ED1" w:rsidP="00AC5DF2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 xml:space="preserve">Jiné problémy </w:t>
            </w:r>
            <w:r w:rsidRPr="00E20ED1">
              <w:rPr>
                <w:szCs w:val="24"/>
              </w:rPr>
              <w:t>(absence, psychické problémy, komunikační obtíže):</w:t>
            </w: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D1" w:rsidRPr="00E20ED1" w:rsidRDefault="00E20ED1" w:rsidP="00E20ED1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 xml:space="preserve">Návrh úprav podmínek ukončování vzdělávání </w:t>
            </w:r>
            <w:r w:rsidRPr="00E20ED1">
              <w:rPr>
                <w:szCs w:val="24"/>
              </w:rPr>
              <w:t>(po</w:t>
            </w:r>
            <w:r>
              <w:rPr>
                <w:szCs w:val="24"/>
              </w:rPr>
              <w:t xml:space="preserve">pište, jakým způsobem je třeba </w:t>
            </w:r>
            <w:r w:rsidRPr="00E20ED1">
              <w:rPr>
                <w:szCs w:val="24"/>
              </w:rPr>
              <w:t>upravit podmínky pro konání závěrečné zkoušky):</w:t>
            </w: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E20ED1" w:rsidRDefault="00E20ED1" w:rsidP="00E20ED1">
            <w:pPr>
              <w:rPr>
                <w:sz w:val="24"/>
                <w:szCs w:val="24"/>
              </w:rPr>
            </w:pPr>
            <w:r w:rsidRPr="00E20ED1">
              <w:rPr>
                <w:sz w:val="24"/>
                <w:szCs w:val="24"/>
              </w:rPr>
              <w:t>a) V teoretické části:</w:t>
            </w: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E20ED1" w:rsidRDefault="00E20ED1" w:rsidP="00E20ED1">
            <w:pPr>
              <w:rPr>
                <w:sz w:val="24"/>
                <w:szCs w:val="24"/>
              </w:rPr>
            </w:pPr>
            <w:r w:rsidRPr="00E20ED1">
              <w:rPr>
                <w:sz w:val="24"/>
                <w:szCs w:val="24"/>
              </w:rPr>
              <w:t>b) V praktické části:</w:t>
            </w: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444836" w:rsidRPr="00DC69F6" w:rsidRDefault="00444836" w:rsidP="00AC5DF2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2E49D0" w:rsidRDefault="002E49D0" w:rsidP="0017481D">
      <w:pPr>
        <w:jc w:val="center"/>
        <w:rPr>
          <w:b/>
          <w:sz w:val="16"/>
          <w:szCs w:val="16"/>
          <w:u w:val="single"/>
        </w:rPr>
      </w:pPr>
    </w:p>
    <w:p w:rsidR="00450DEC" w:rsidRPr="00AE5E0D" w:rsidRDefault="00450DEC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450DEC" w:rsidRPr="00AE5E0D" w:rsidRDefault="00450DEC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p w:rsidR="00373DE6" w:rsidRPr="00AE5E0D" w:rsidRDefault="00373DE6" w:rsidP="00373DE6">
      <w:pPr>
        <w:tabs>
          <w:tab w:val="left" w:pos="3402"/>
          <w:tab w:val="left" w:pos="7371"/>
        </w:tabs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12"/>
        <w:gridCol w:w="3258"/>
        <w:gridCol w:w="3263"/>
      </w:tblGrid>
      <w:tr w:rsidR="00373DE6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373DE6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373DE6" w:rsidRPr="00AE5E0D" w:rsidTr="006C46AE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jméno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podpis</w:t>
            </w:r>
          </w:p>
        </w:tc>
      </w:tr>
    </w:tbl>
    <w:p w:rsidR="00450DEC" w:rsidRPr="00AE5E0D" w:rsidRDefault="00450DEC" w:rsidP="00450DEC"/>
    <w:p w:rsidR="00373DE6" w:rsidRDefault="00373DE6" w:rsidP="00450DEC">
      <w:pPr>
        <w:ind w:firstLine="708"/>
      </w:pPr>
    </w:p>
    <w:p w:rsidR="00450DEC" w:rsidRPr="00AE5E0D" w:rsidRDefault="00450DEC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450DEC" w:rsidRPr="00AE5E0D" w:rsidRDefault="00450DEC" w:rsidP="00450DEC"/>
    <w:p w:rsidR="00450DEC" w:rsidRPr="00AE5E0D" w:rsidRDefault="00450DEC" w:rsidP="00450DEC"/>
    <w:p w:rsidR="00450DEC" w:rsidRPr="00AE5E0D" w:rsidRDefault="00450DEC" w:rsidP="00450DEC">
      <w:pPr>
        <w:ind w:left="6372" w:firstLine="708"/>
      </w:pPr>
      <w:r w:rsidRPr="00AE5E0D">
        <w:t>……………………………..……</w:t>
      </w:r>
    </w:p>
    <w:p w:rsidR="00450DEC" w:rsidRDefault="00450DEC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450DEC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FC" w:rsidRDefault="004A75FC" w:rsidP="00DF1DF4">
      <w:r>
        <w:separator/>
      </w:r>
    </w:p>
  </w:endnote>
  <w:endnote w:type="continuationSeparator" w:id="0">
    <w:p w:rsidR="004A75FC" w:rsidRDefault="004A75FC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FC" w:rsidRDefault="004A75FC" w:rsidP="00DF1DF4">
      <w:r>
        <w:separator/>
      </w:r>
    </w:p>
  </w:footnote>
  <w:footnote w:type="continuationSeparator" w:id="0">
    <w:p w:rsidR="004A75FC" w:rsidRDefault="004A75FC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840BE"/>
    <w:rsid w:val="000A6755"/>
    <w:rsid w:val="00173BAF"/>
    <w:rsid w:val="0017481D"/>
    <w:rsid w:val="00182889"/>
    <w:rsid w:val="001B1F35"/>
    <w:rsid w:val="001D2696"/>
    <w:rsid w:val="00202DAA"/>
    <w:rsid w:val="00222C2F"/>
    <w:rsid w:val="00236F9A"/>
    <w:rsid w:val="00245F5C"/>
    <w:rsid w:val="00250414"/>
    <w:rsid w:val="002A459C"/>
    <w:rsid w:val="002C59E6"/>
    <w:rsid w:val="002D0C73"/>
    <w:rsid w:val="002E49D0"/>
    <w:rsid w:val="003273C4"/>
    <w:rsid w:val="00330195"/>
    <w:rsid w:val="003315B8"/>
    <w:rsid w:val="00343A1D"/>
    <w:rsid w:val="00373DE6"/>
    <w:rsid w:val="00374176"/>
    <w:rsid w:val="00381224"/>
    <w:rsid w:val="003924F7"/>
    <w:rsid w:val="003C3249"/>
    <w:rsid w:val="003C7A3F"/>
    <w:rsid w:val="003E69B9"/>
    <w:rsid w:val="003E7AB2"/>
    <w:rsid w:val="00401D5D"/>
    <w:rsid w:val="00422F93"/>
    <w:rsid w:val="0044239A"/>
    <w:rsid w:val="00444836"/>
    <w:rsid w:val="00450DEC"/>
    <w:rsid w:val="00453630"/>
    <w:rsid w:val="004912E9"/>
    <w:rsid w:val="004A75FC"/>
    <w:rsid w:val="004B5D02"/>
    <w:rsid w:val="004C7EB8"/>
    <w:rsid w:val="004D719C"/>
    <w:rsid w:val="00537682"/>
    <w:rsid w:val="005444FB"/>
    <w:rsid w:val="00555FFB"/>
    <w:rsid w:val="005B52DB"/>
    <w:rsid w:val="005F4E2B"/>
    <w:rsid w:val="006329EF"/>
    <w:rsid w:val="00653162"/>
    <w:rsid w:val="0068442B"/>
    <w:rsid w:val="006A093C"/>
    <w:rsid w:val="006D50E7"/>
    <w:rsid w:val="0072013F"/>
    <w:rsid w:val="00722069"/>
    <w:rsid w:val="00723270"/>
    <w:rsid w:val="00725BDE"/>
    <w:rsid w:val="00734F2D"/>
    <w:rsid w:val="007355B9"/>
    <w:rsid w:val="00744018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627D2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B18FC"/>
    <w:rsid w:val="009D4A5E"/>
    <w:rsid w:val="00A14D72"/>
    <w:rsid w:val="00A575A3"/>
    <w:rsid w:val="00A57A1A"/>
    <w:rsid w:val="00A65DD1"/>
    <w:rsid w:val="00A736FD"/>
    <w:rsid w:val="00A93347"/>
    <w:rsid w:val="00AA0245"/>
    <w:rsid w:val="00AB3BAE"/>
    <w:rsid w:val="00AD09DE"/>
    <w:rsid w:val="00AE3AA3"/>
    <w:rsid w:val="00AF0B35"/>
    <w:rsid w:val="00B045E8"/>
    <w:rsid w:val="00B0686D"/>
    <w:rsid w:val="00B30921"/>
    <w:rsid w:val="00B369F4"/>
    <w:rsid w:val="00B37841"/>
    <w:rsid w:val="00B56147"/>
    <w:rsid w:val="00B67CD1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506"/>
    <w:rsid w:val="00C90AEE"/>
    <w:rsid w:val="00C93367"/>
    <w:rsid w:val="00CD7CF5"/>
    <w:rsid w:val="00D01DC6"/>
    <w:rsid w:val="00D673C1"/>
    <w:rsid w:val="00D71B24"/>
    <w:rsid w:val="00D957C9"/>
    <w:rsid w:val="00DB57E8"/>
    <w:rsid w:val="00DE50EC"/>
    <w:rsid w:val="00DF1DF4"/>
    <w:rsid w:val="00E20ED1"/>
    <w:rsid w:val="00E36825"/>
    <w:rsid w:val="00E47259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ED04-BE38-41EB-9424-A768825E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323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Milada Sovadinová</cp:lastModifiedBy>
  <cp:revision>16</cp:revision>
  <cp:lastPrinted>2018-11-26T10:27:00Z</cp:lastPrinted>
  <dcterms:created xsi:type="dcterms:W3CDTF">2018-11-23T10:23:00Z</dcterms:created>
  <dcterms:modified xsi:type="dcterms:W3CDTF">2022-01-19T13:09:00Z</dcterms:modified>
</cp:coreProperties>
</file>